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4707"/>
        <w:gridCol w:w="709"/>
        <w:gridCol w:w="708"/>
        <w:gridCol w:w="1276"/>
        <w:gridCol w:w="1134"/>
      </w:tblGrid>
      <w:tr w:rsidR="00786777" w:rsidRPr="00ED71CF" w:rsidTr="00BE0D76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F7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052F1" w:rsidRPr="00ED71CF" w:rsidTr="00966AB8">
        <w:trPr>
          <w:trHeight w:val="1030"/>
        </w:trPr>
        <w:tc>
          <w:tcPr>
            <w:tcW w:w="9209" w:type="dxa"/>
            <w:gridSpan w:val="7"/>
          </w:tcPr>
          <w:p w:rsidR="002052F1" w:rsidRPr="00ED71CF" w:rsidRDefault="002052F1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2052F1" w:rsidRPr="00ED71CF" w:rsidRDefault="002052F1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 w:rsidR="001B00D5"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3r.</w:t>
            </w:r>
          </w:p>
        </w:tc>
      </w:tr>
      <w:tr w:rsidR="00786777" w:rsidRPr="00ED71CF" w:rsidTr="00BE0D76">
        <w:trPr>
          <w:trHeight w:val="1187"/>
        </w:trPr>
        <w:tc>
          <w:tcPr>
            <w:tcW w:w="9209" w:type="dxa"/>
            <w:gridSpan w:val="7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786777">
        <w:trPr>
          <w:trHeight w:val="84"/>
        </w:trPr>
        <w:tc>
          <w:tcPr>
            <w:tcW w:w="562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786777" w:rsidRPr="00ED71CF" w:rsidTr="00F777D8">
        <w:trPr>
          <w:trHeight w:val="558"/>
        </w:trPr>
        <w:tc>
          <w:tcPr>
            <w:tcW w:w="562" w:type="dxa"/>
            <w:vAlign w:val="center"/>
          </w:tcPr>
          <w:p w:rsidR="00786777" w:rsidRPr="00CC1E18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77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777" w:rsidRPr="00CC1E18" w:rsidRDefault="00D6185B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Woda amoniakalna 25% (op. 1 l)</w:t>
            </w:r>
          </w:p>
        </w:tc>
        <w:tc>
          <w:tcPr>
            <w:tcW w:w="709" w:type="dxa"/>
            <w:vAlign w:val="center"/>
          </w:tcPr>
          <w:p w:rsidR="00786777" w:rsidRPr="00CC1E18" w:rsidRDefault="00D6185B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" w:type="dxa"/>
            <w:vAlign w:val="center"/>
          </w:tcPr>
          <w:p w:rsidR="00786777" w:rsidRPr="00CC1E18" w:rsidRDefault="00D6185B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777D8" w:rsidRPr="00ED71CF" w:rsidTr="00786777">
        <w:trPr>
          <w:trHeight w:val="561"/>
        </w:trPr>
        <w:tc>
          <w:tcPr>
            <w:tcW w:w="562" w:type="dxa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D8" w:rsidRPr="00CC1E18" w:rsidRDefault="00D6185B" w:rsidP="00BE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Nadtlenek wodoru 60% (op. 1 l)</w:t>
            </w:r>
          </w:p>
        </w:tc>
        <w:tc>
          <w:tcPr>
            <w:tcW w:w="709" w:type="dxa"/>
            <w:vAlign w:val="center"/>
          </w:tcPr>
          <w:p w:rsidR="00F777D8" w:rsidRPr="00CC1E18" w:rsidRDefault="00D6185B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708" w:type="dxa"/>
            <w:vAlign w:val="center"/>
          </w:tcPr>
          <w:p w:rsidR="00F777D8" w:rsidRPr="00CC1E18" w:rsidRDefault="00D6185B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777D8" w:rsidRPr="00ED71CF" w:rsidTr="00786777">
        <w:trPr>
          <w:trHeight w:val="561"/>
        </w:trPr>
        <w:tc>
          <w:tcPr>
            <w:tcW w:w="562" w:type="dxa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D8" w:rsidRPr="00CC1E18" w:rsidRDefault="00D6185B" w:rsidP="00BE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Nitrometan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(op. 1 l)</w:t>
            </w:r>
          </w:p>
        </w:tc>
        <w:tc>
          <w:tcPr>
            <w:tcW w:w="709" w:type="dxa"/>
            <w:vAlign w:val="center"/>
          </w:tcPr>
          <w:p w:rsidR="00F777D8" w:rsidRPr="00CC1E18" w:rsidRDefault="00D6185B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" w:type="dxa"/>
            <w:vAlign w:val="center"/>
          </w:tcPr>
          <w:p w:rsidR="00F777D8" w:rsidRPr="00CC1E18" w:rsidRDefault="00D6185B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76" w:type="dxa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777D8" w:rsidRPr="00ED71CF" w:rsidTr="00786777">
        <w:trPr>
          <w:trHeight w:val="561"/>
        </w:trPr>
        <w:tc>
          <w:tcPr>
            <w:tcW w:w="562" w:type="dxa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D8" w:rsidRPr="00CC1E18" w:rsidRDefault="00D6185B" w:rsidP="00BE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Azotan amonu (odczynnik chemiczny, proszek), op. 1 kg</w:t>
            </w:r>
          </w:p>
        </w:tc>
        <w:tc>
          <w:tcPr>
            <w:tcW w:w="709" w:type="dxa"/>
            <w:vAlign w:val="center"/>
          </w:tcPr>
          <w:p w:rsidR="00F777D8" w:rsidRPr="00CC1E18" w:rsidRDefault="00D6185B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8" w:type="dxa"/>
            <w:vAlign w:val="center"/>
          </w:tcPr>
          <w:p w:rsidR="00F777D8" w:rsidRPr="00CC1E18" w:rsidRDefault="00D6185B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76" w:type="dxa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777D8" w:rsidRPr="00ED71CF" w:rsidTr="00786777">
        <w:trPr>
          <w:trHeight w:val="561"/>
        </w:trPr>
        <w:tc>
          <w:tcPr>
            <w:tcW w:w="562" w:type="dxa"/>
            <w:vAlign w:val="center"/>
          </w:tcPr>
          <w:p w:rsidR="00F777D8" w:rsidRPr="00CC1E18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7D8" w:rsidRPr="00CC1E18" w:rsidRDefault="00D6185B" w:rsidP="00BE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Chloran potasu op. 1 kg</w:t>
            </w:r>
          </w:p>
        </w:tc>
        <w:tc>
          <w:tcPr>
            <w:tcW w:w="709" w:type="dxa"/>
            <w:vAlign w:val="center"/>
          </w:tcPr>
          <w:p w:rsidR="00F777D8" w:rsidRPr="00CC1E18" w:rsidRDefault="00D6185B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8" w:type="dxa"/>
            <w:vAlign w:val="center"/>
          </w:tcPr>
          <w:p w:rsidR="00F777D8" w:rsidRPr="00CC1E18" w:rsidRDefault="00D6185B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76" w:type="dxa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777D8" w:rsidRPr="00ED71CF" w:rsidRDefault="00F777D8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86777" w:rsidRPr="00ED71CF" w:rsidTr="00BE0D76">
        <w:trPr>
          <w:trHeight w:val="512"/>
        </w:trPr>
        <w:tc>
          <w:tcPr>
            <w:tcW w:w="8075" w:type="dxa"/>
            <w:gridSpan w:val="6"/>
            <w:vAlign w:val="center"/>
          </w:tcPr>
          <w:p w:rsidR="00786777" w:rsidRPr="00ED71CF" w:rsidRDefault="00786777" w:rsidP="00BE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86777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86777" w:rsidRPr="002052F1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2052F1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786777" w:rsidRPr="002052F1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2052F1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2052F1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786777" w:rsidRPr="002052F1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2052F1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786777" w:rsidRPr="002052F1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2052F1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2052F1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2052F1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2052F1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2052F1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 w:rsidR="003B74C2">
        <w:rPr>
          <w:rFonts w:ascii="Times New Roman" w:eastAsia="Bitstream Vera Sans" w:hAnsi="Times New Roman" w:cs="Times New Roman"/>
          <w:b/>
          <w:color w:val="000000"/>
          <w:lang w:eastAsia="pl-PL"/>
        </w:rPr>
        <w:t>06</w:t>
      </w:r>
      <w:r w:rsidRPr="002052F1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 w:rsidR="003B74C2"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2052F1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2052F1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786777" w:rsidRPr="002052F1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2052F1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D52E7B" w:rsidRPr="002052F1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Bitstream Vera Sans" w:hAnsi="Times New Roman" w:cs="Times New Roman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proofErr w:type="spellStart"/>
        <w:r w:rsidRPr="002052F1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</w:t>
        </w:r>
        <w:proofErr w:type="spellEnd"/>
        <w:r w:rsidRPr="002052F1">
          <w:rPr>
            <w:rStyle w:val="Hipercze"/>
            <w:rFonts w:ascii="Times New Roman" w:eastAsia="Bitstream Vera Sans" w:hAnsi="Times New Roman" w:cs="Times New Roman"/>
            <w:lang w:eastAsia="pl-PL"/>
          </w:rPr>
          <w:t xml:space="preserve"> @strazgraniczna.pl</w:t>
        </w:r>
      </w:hyperlink>
      <w:r w:rsidRPr="002052F1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786777" w:rsidRPr="002052F1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Bitstream Vera Sans" w:hAnsi="Times New Roman" w:cs="Times New Roman"/>
          <w:lang w:eastAsia="pl-PL"/>
        </w:rPr>
        <w:t xml:space="preserve">Koszt dostawy ponosi Wykonawca. </w:t>
      </w:r>
    </w:p>
    <w:p w:rsidR="00786777" w:rsidRPr="002052F1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hAnsi="Times New Roman" w:cs="Times New Roman"/>
          <w:b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786777" w:rsidRPr="002052F1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</w:t>
      </w:r>
      <w:r w:rsidR="00D52E7B" w:rsidRPr="002052F1">
        <w:rPr>
          <w:rFonts w:ascii="Times New Roman" w:eastAsia="Bitstream Vera Sans" w:hAnsi="Times New Roman" w:cs="Times New Roman"/>
          <w:lang w:eastAsia="pl-PL"/>
        </w:rPr>
        <w:t>prawidłowo wysta</w:t>
      </w:r>
      <w:r w:rsidRPr="002052F1">
        <w:rPr>
          <w:rFonts w:ascii="Times New Roman" w:eastAsia="Bitstream Vera Sans" w:hAnsi="Times New Roman" w:cs="Times New Roman"/>
          <w:lang w:eastAsia="pl-PL"/>
        </w:rPr>
        <w:t>wi</w:t>
      </w:r>
      <w:r w:rsidR="00D52E7B" w:rsidRPr="002052F1">
        <w:rPr>
          <w:rFonts w:ascii="Times New Roman" w:eastAsia="Bitstream Vera Sans" w:hAnsi="Times New Roman" w:cs="Times New Roman"/>
          <w:lang w:eastAsia="pl-PL"/>
        </w:rPr>
        <w:t>o</w:t>
      </w:r>
      <w:r w:rsidRPr="002052F1">
        <w:rPr>
          <w:rFonts w:ascii="Times New Roman" w:eastAsia="Bitstream Vera Sans" w:hAnsi="Times New Roman" w:cs="Times New Roman"/>
          <w:lang w:eastAsia="pl-PL"/>
        </w:rPr>
        <w:t>n</w:t>
      </w:r>
      <w:r w:rsidR="00D52E7B" w:rsidRPr="002052F1">
        <w:rPr>
          <w:rFonts w:ascii="Times New Roman" w:eastAsia="Bitstream Vera Sans" w:hAnsi="Times New Roman" w:cs="Times New Roman"/>
          <w:lang w:eastAsia="pl-PL"/>
        </w:rPr>
        <w:t>ej</w:t>
      </w:r>
      <w:r w:rsidRPr="002052F1">
        <w:rPr>
          <w:rFonts w:ascii="Times New Roman" w:eastAsia="Bitstream Vera Sans" w:hAnsi="Times New Roman" w:cs="Times New Roman"/>
          <w:lang w:eastAsia="pl-PL"/>
        </w:rPr>
        <w:t xml:space="preserve"> faktury VAT. </w:t>
      </w:r>
    </w:p>
    <w:p w:rsidR="00786777" w:rsidRPr="002052F1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Bitstream Vera Sans" w:hAnsi="Times New Roman" w:cs="Times New Roman"/>
          <w:lang w:eastAsia="pl-PL"/>
        </w:rPr>
        <w:lastRenderedPageBreak/>
        <w:t>Zamawiajmy zastrzega sobie prawo pozostawić do dyspozycji Wykonawcy zamawiany towar nie odpowiadający wymogom jakościowym i zażądać od /wykonawcy wymiany towaru na pełnowartościowy.</w:t>
      </w:r>
    </w:p>
    <w:p w:rsidR="00786777" w:rsidRPr="002052F1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Bitstream Vera Sans" w:hAnsi="Times New Roman" w:cs="Times New Roman"/>
          <w:lang w:eastAsia="pl-PL"/>
        </w:rPr>
        <w:t xml:space="preserve">Wykonawca udzieli Zamawiającemu gwarancji </w:t>
      </w:r>
      <w:bookmarkStart w:id="0" w:name="_Hlk125723122"/>
      <w:bookmarkStart w:id="1" w:name="_Hlk125969942"/>
      <w:r w:rsidR="00416D4A">
        <w:rPr>
          <w:rFonts w:ascii="Times New Roman" w:eastAsia="Bitstream Vera Sans" w:hAnsi="Times New Roman" w:cs="Times New Roman"/>
          <w:lang w:eastAsia="pl-PL"/>
        </w:rPr>
        <w:t>na bezpieczne użytkowanie</w:t>
      </w:r>
      <w:bookmarkEnd w:id="0"/>
      <w:r w:rsidR="00416D4A">
        <w:rPr>
          <w:rFonts w:ascii="Times New Roman" w:eastAsia="Bitstream Vera Sans" w:hAnsi="Times New Roman" w:cs="Times New Roman"/>
          <w:lang w:eastAsia="pl-PL"/>
        </w:rPr>
        <w:t xml:space="preserve"> </w:t>
      </w:r>
      <w:bookmarkEnd w:id="1"/>
      <w:r w:rsidRPr="002052F1">
        <w:rPr>
          <w:rFonts w:ascii="Times New Roman" w:eastAsia="Bitstream Vera Sans" w:hAnsi="Times New Roman" w:cs="Times New Roman"/>
          <w:lang w:eastAsia="pl-PL"/>
        </w:rPr>
        <w:t>w wymiarze ………………. miesięcy.</w:t>
      </w:r>
    </w:p>
    <w:p w:rsidR="00786777" w:rsidRPr="002052F1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2052F1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2052F1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786777" w:rsidRPr="002052F1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Bitstream Vera Sans" w:hAnsi="Times New Roman" w:cs="Times New Roman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86777" w:rsidRPr="002052F1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D52E7B" w:rsidRPr="002052F1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 w:rsidR="00F777D8" w:rsidRPr="002052F1"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2052F1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D52E7B" w:rsidRPr="002052F1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D52E7B" w:rsidRPr="002052F1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D52E7B" w:rsidRPr="002052F1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D52E7B" w:rsidRPr="002052F1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D52E7B" w:rsidRPr="002052F1" w:rsidRDefault="00F777D8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Times New Roman" w:hAnsi="Times New Roman" w:cs="Times New Roman"/>
          <w:bCs/>
          <w:u w:val="single"/>
          <w:lang w:eastAsia="zh-CN"/>
        </w:rPr>
        <w:t>Formularz ofertowy musi być podpisany</w:t>
      </w:r>
      <w:r w:rsidR="00D52E7B" w:rsidRPr="002052F1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 przez Wykonawcę lub osoby upoważnione do reprezentowania Wykonawcy w obrocie prawnym w sposób umożliwiający identyfikację osób, które złożyły podpisy w jego imieniu (np. wraz  z imiennymi pieczątkami tych osób). </w:t>
      </w:r>
    </w:p>
    <w:p w:rsidR="00D52E7B" w:rsidRPr="002052F1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786777" w:rsidRPr="002052F1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052F1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2052F1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2052F1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2052F1">
        <w:rPr>
          <w:rFonts w:ascii="Times New Roman" w:eastAsia="Times New Roman" w:hAnsi="Times New Roman" w:cs="Times New Roman"/>
          <w:lang w:eastAsia="pl-PL"/>
        </w:rPr>
        <w:t>.”</w:t>
      </w:r>
    </w:p>
    <w:p w:rsidR="00786777" w:rsidRPr="00D52E7B" w:rsidRDefault="00786777" w:rsidP="00D52E7B">
      <w:pPr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8E346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>Z wstępnymi warunkami zapytania ofertowego</w:t>
      </w:r>
    </w:p>
    <w:p w:rsidR="00786777" w:rsidRPr="008E346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 xml:space="preserve">                 zapoznałem się i akceptuję:</w:t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786777" w:rsidRPr="00F777D8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786777" w:rsidRPr="00ED71CF" w:rsidRDefault="001F3EBD" w:rsidP="00786777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Wykonawc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a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</w:t>
      </w:r>
      <w:bookmarkStart w:id="2" w:name="_GoBack"/>
      <w:bookmarkEnd w:id="2"/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0D0" w:rsidRDefault="002E00D0"/>
    <w:sectPr w:rsidR="002E00D0" w:rsidSect="00CC1E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C21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7"/>
    <w:rsid w:val="001B00D5"/>
    <w:rsid w:val="001F3EBD"/>
    <w:rsid w:val="002052F1"/>
    <w:rsid w:val="002E00D0"/>
    <w:rsid w:val="003B74C2"/>
    <w:rsid w:val="003E09EA"/>
    <w:rsid w:val="00416D4A"/>
    <w:rsid w:val="00786777"/>
    <w:rsid w:val="00B535FE"/>
    <w:rsid w:val="00D52E7B"/>
    <w:rsid w:val="00D6185B"/>
    <w:rsid w:val="00D6675E"/>
    <w:rsid w:val="00F777D8"/>
    <w:rsid w:val="00F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4BBE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9</cp:revision>
  <cp:lastPrinted>2023-01-30T10:19:00Z</cp:lastPrinted>
  <dcterms:created xsi:type="dcterms:W3CDTF">2023-01-25T07:58:00Z</dcterms:created>
  <dcterms:modified xsi:type="dcterms:W3CDTF">2023-01-30T10:47:00Z</dcterms:modified>
</cp:coreProperties>
</file>