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6F" w:rsidRDefault="004F366F" w:rsidP="004F366F">
      <w:pPr>
        <w:ind w:left="5664" w:firstLine="708"/>
      </w:pPr>
      <w:bookmarkStart w:id="0" w:name="_GoBack"/>
      <w:bookmarkEnd w:id="0"/>
      <w:r>
        <w:t>Kętrzyn dn. 24.11.2022 r.</w:t>
      </w:r>
    </w:p>
    <w:p w:rsidR="004F366F" w:rsidRDefault="004F366F" w:rsidP="004F366F"/>
    <w:p w:rsidR="004F366F" w:rsidRDefault="004F366F" w:rsidP="004F366F">
      <w:pPr>
        <w:jc w:val="center"/>
        <w:rPr>
          <w:b/>
        </w:rPr>
      </w:pPr>
      <w:r>
        <w:rPr>
          <w:b/>
        </w:rPr>
        <w:t>Zapytanie o cenę</w:t>
      </w:r>
    </w:p>
    <w:p w:rsidR="004F366F" w:rsidRPr="007B700E" w:rsidRDefault="004F366F" w:rsidP="004F366F">
      <w:pPr>
        <w:jc w:val="both"/>
      </w:pPr>
      <w:r w:rsidRPr="007B700E">
        <w:t xml:space="preserve">Uprzejmie proszę </w:t>
      </w:r>
      <w:r>
        <w:t>o wypełnienie formularza cenowego i podanie wartości całkowitej oferty wraz z należnym podatkiem VAT w celu zakupu n/w asortymentu przez Warmińsko-Mazurski</w:t>
      </w:r>
      <w:r w:rsidR="00620683">
        <w:t xml:space="preserve"> Oddział Straży Granicznej ul. g</w:t>
      </w:r>
      <w:r>
        <w:t>en. Władysława Sikorskiego 78, 11-400 Kętrzyn.</w:t>
      </w:r>
    </w:p>
    <w:p w:rsidR="004F366F" w:rsidRDefault="004F366F" w:rsidP="004F366F">
      <w:pPr>
        <w:jc w:val="center"/>
      </w:pPr>
      <w:r>
        <w:t xml:space="preserve">Proszę o wypełnienie formularza do dnia </w:t>
      </w:r>
      <w:r>
        <w:rPr>
          <w:b/>
        </w:rPr>
        <w:t>29</w:t>
      </w:r>
      <w:r w:rsidRPr="007B700E">
        <w:rPr>
          <w:b/>
        </w:rPr>
        <w:t>.</w:t>
      </w:r>
      <w:r>
        <w:rPr>
          <w:b/>
        </w:rPr>
        <w:t>11</w:t>
      </w:r>
      <w:r w:rsidRPr="007B700E">
        <w:rPr>
          <w:b/>
        </w:rPr>
        <w:t>.20</w:t>
      </w:r>
      <w:r>
        <w:rPr>
          <w:b/>
        </w:rPr>
        <w:t xml:space="preserve">22 </w:t>
      </w:r>
      <w:r w:rsidRPr="007B700E">
        <w:rPr>
          <w:b/>
        </w:rPr>
        <w:t>r</w:t>
      </w:r>
      <w:r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Pr="00F15FB3">
          <w:rPr>
            <w:rStyle w:val="Hipercze"/>
            <w:rFonts w:eastAsia="Segoe UI"/>
          </w:rPr>
          <w:t>edyta.witek@strazgraniczna.pl</w:t>
        </w:r>
      </w:hyperlink>
    </w:p>
    <w:p w:rsidR="004F366F" w:rsidRDefault="004F366F" w:rsidP="004F366F">
      <w:pPr>
        <w:jc w:val="center"/>
      </w:pPr>
      <w:r>
        <w:t>Kontakt telefoniczny (89)750 31 95 p. Edyta Witek.</w:t>
      </w:r>
    </w:p>
    <w:p w:rsidR="004F366F" w:rsidRDefault="004F366F" w:rsidP="004F366F">
      <w:pPr>
        <w:jc w:val="center"/>
      </w:pP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545"/>
        <w:gridCol w:w="4808"/>
        <w:gridCol w:w="709"/>
        <w:gridCol w:w="1417"/>
        <w:gridCol w:w="1087"/>
        <w:gridCol w:w="948"/>
      </w:tblGrid>
      <w:tr w:rsidR="004F366F" w:rsidRPr="00435CEF" w:rsidTr="00EB63E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435CEF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435CEF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6F" w:rsidRPr="0014156D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14156D">
              <w:rPr>
                <w:b/>
                <w:sz w:val="22"/>
                <w:szCs w:val="22"/>
              </w:rPr>
              <w:t>Ilość</w:t>
            </w:r>
          </w:p>
          <w:p w:rsidR="004F366F" w:rsidRPr="0014156D" w:rsidRDefault="004F366F" w:rsidP="00EB63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435CEF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4F366F" w:rsidRPr="00435CEF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435CEF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4F366F" w:rsidRPr="00435CEF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4F366F" w:rsidRPr="00435CEF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435CEF" w:rsidRDefault="004F366F" w:rsidP="00EB63E5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4F366F" w:rsidRPr="001F367A" w:rsidTr="00EB63E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C70D9D" w:rsidRDefault="004F366F" w:rsidP="00EB63E5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6F" w:rsidRPr="00620683" w:rsidRDefault="004F366F" w:rsidP="00EB63E5">
            <w:pPr>
              <w:widowControl w:val="0"/>
              <w:spacing w:line="276" w:lineRule="auto"/>
              <w:jc w:val="both"/>
              <w:rPr>
                <w:b/>
              </w:rPr>
            </w:pPr>
            <w:r w:rsidRPr="00620683">
              <w:rPr>
                <w:b/>
                <w:sz w:val="22"/>
                <w:szCs w:val="22"/>
              </w:rPr>
              <w:t>Krzesło obrotowe</w:t>
            </w:r>
            <w:r w:rsidR="005F7B30">
              <w:rPr>
                <w:b/>
                <w:sz w:val="22"/>
                <w:szCs w:val="22"/>
              </w:rPr>
              <w:t xml:space="preserve"> I-LINE </w:t>
            </w:r>
            <w:r w:rsidR="00CA300B">
              <w:rPr>
                <w:b/>
                <w:sz w:val="22"/>
                <w:szCs w:val="22"/>
              </w:rPr>
              <w:t>TS25 R19T</w:t>
            </w:r>
          </w:p>
          <w:p w:rsidR="004F366F" w:rsidRPr="007443E7" w:rsidRDefault="004F366F" w:rsidP="00407F49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z tapicerowanym siedziskiem                          i oparciem. </w:t>
            </w:r>
            <w:r w:rsidR="009805D0">
              <w:rPr>
                <w:sz w:val="20"/>
                <w:szCs w:val="20"/>
              </w:rPr>
              <w:t xml:space="preserve">Kolor czarny. </w:t>
            </w:r>
            <w:r w:rsidR="00000617">
              <w:rPr>
                <w:sz w:val="20"/>
                <w:szCs w:val="20"/>
              </w:rPr>
              <w:t>Tkanina SM02</w:t>
            </w:r>
            <w:r w:rsidR="009805D0">
              <w:rPr>
                <w:sz w:val="20"/>
                <w:szCs w:val="20"/>
              </w:rPr>
              <w:t>.</w:t>
            </w:r>
            <w:r w:rsidR="000006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Wyposażone w mechanizm ERGON-2L. Podłokietniki regulowane na wysokość z nakładką polipropylenową. Podstawa 710mm – pięcioramienna, czarna poliamidowa. Kółka śr. 50mm do powierzchni </w:t>
            </w:r>
            <w:r w:rsidR="00407F49">
              <w:rPr>
                <w:sz w:val="20"/>
                <w:szCs w:val="20"/>
              </w:rPr>
              <w:t>miękkich.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6F" w:rsidRPr="0014156D" w:rsidRDefault="00187681" w:rsidP="00EB6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F366F">
              <w:rPr>
                <w:sz w:val="18"/>
                <w:szCs w:val="18"/>
              </w:rPr>
              <w:t>0</w:t>
            </w:r>
            <w:r w:rsidR="004F366F" w:rsidRPr="0014156D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272C46" w:rsidRDefault="004F366F" w:rsidP="00EB63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272C46" w:rsidRDefault="004F366F" w:rsidP="00EB63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6F" w:rsidRPr="00272C46" w:rsidRDefault="004F366F" w:rsidP="00EB63E5">
            <w:pPr>
              <w:spacing w:line="276" w:lineRule="auto"/>
              <w:jc w:val="center"/>
              <w:rPr>
                <w:b/>
              </w:rPr>
            </w:pPr>
          </w:p>
        </w:tc>
      </w:tr>
      <w:tr w:rsidR="004F366F" w:rsidRPr="0012124F" w:rsidTr="00EB63E5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6F" w:rsidRPr="00062173" w:rsidRDefault="004F366F" w:rsidP="00EB63E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6F" w:rsidRPr="00062173" w:rsidRDefault="004F366F" w:rsidP="00EB63E5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4F366F" w:rsidRPr="00062173" w:rsidRDefault="004F366F" w:rsidP="00EB63E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6F" w:rsidRPr="00062173" w:rsidRDefault="004F366F" w:rsidP="00EB6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6F" w:rsidRPr="00C112B3" w:rsidRDefault="004F366F" w:rsidP="00EB63E5">
            <w:pPr>
              <w:jc w:val="center"/>
              <w:rPr>
                <w:color w:val="FF0000"/>
              </w:rPr>
            </w:pPr>
          </w:p>
          <w:p w:rsidR="004F366F" w:rsidRPr="0012124F" w:rsidRDefault="004F366F" w:rsidP="00EB63E5">
            <w:pPr>
              <w:jc w:val="center"/>
            </w:pPr>
          </w:p>
        </w:tc>
      </w:tr>
    </w:tbl>
    <w:p w:rsidR="004F366F" w:rsidRPr="007374D2" w:rsidRDefault="004F366F" w:rsidP="004F366F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4F366F" w:rsidRPr="007374D2" w:rsidRDefault="004F366F" w:rsidP="004F366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Pr="000B7580">
        <w:rPr>
          <w:color w:val="000000"/>
          <w:sz w:val="22"/>
          <w:szCs w:val="22"/>
        </w:rPr>
        <w:t>po</w:t>
      </w:r>
      <w:r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nie później niż do </w:t>
      </w:r>
      <w:r w:rsidR="00F262E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.12.2022 r.</w:t>
      </w:r>
    </w:p>
    <w:p w:rsidR="004F366F" w:rsidRPr="007374D2" w:rsidRDefault="004F366F" w:rsidP="004F366F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4F366F" w:rsidRDefault="004F366F" w:rsidP="004F366F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4F366F" w:rsidRDefault="004F366F" w:rsidP="004F36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>
        <w:rPr>
          <w:sz w:val="22"/>
          <w:szCs w:val="22"/>
        </w:rPr>
        <w:t>starczony zgodnie z zamówieniem.</w:t>
      </w:r>
      <w:r w:rsidRPr="007374D2">
        <w:rPr>
          <w:sz w:val="22"/>
          <w:szCs w:val="22"/>
        </w:rPr>
        <w:t xml:space="preserve">                    </w:t>
      </w:r>
    </w:p>
    <w:p w:rsidR="004F366F" w:rsidRPr="00115995" w:rsidRDefault="004F366F" w:rsidP="004F366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4F366F" w:rsidRPr="007374D2" w:rsidRDefault="004F366F" w:rsidP="004F36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>
        <w:rPr>
          <w:sz w:val="22"/>
          <w:szCs w:val="22"/>
        </w:rPr>
        <w:t xml:space="preserve">                 i ponosi całkowitą</w:t>
      </w:r>
      <w:r w:rsidRPr="007374D2">
        <w:rPr>
          <w:sz w:val="22"/>
          <w:szCs w:val="22"/>
        </w:rPr>
        <w:t xml:space="preserve"> o</w:t>
      </w:r>
      <w:r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4F366F" w:rsidRDefault="004F366F" w:rsidP="004F36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zastrzega sobie prawo pozostawić do dyspozycji Wykonawcy zamawiany towar nieodpowiadający wymogom jakościowym i zażądać </w:t>
      </w:r>
      <w:r w:rsidRPr="00115995">
        <w:rPr>
          <w:sz w:val="22"/>
          <w:szCs w:val="22"/>
        </w:rPr>
        <w:t>od Wykonawcy wymiany towaru na pełnowartościowy.</w:t>
      </w:r>
    </w:p>
    <w:p w:rsidR="00F21359" w:rsidRDefault="00F21359" w:rsidP="004F36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dostarczyć towar wraz z gwarancją na wady fizyczne (materiałowe bądź produkcyjne) na okres 24 miesięcy od daty jego sprzedaży.</w:t>
      </w:r>
    </w:p>
    <w:p w:rsidR="004F366F" w:rsidRDefault="004F366F" w:rsidP="004F36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reklamacji wadliwego/niesprawnego towaru całkowity koszt naprawy/wymiany ponosi Wykonawca.</w:t>
      </w:r>
    </w:p>
    <w:p w:rsidR="004F366F" w:rsidRPr="004F366F" w:rsidRDefault="004F366F" w:rsidP="004F366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color w:val="000000"/>
          <w:sz w:val="22"/>
          <w:szCs w:val="22"/>
        </w:rPr>
        <w:t>Potwierdzeniem udzielenia 24 miesięcznej gwarancji będzie faktura VAT. Bieg gwaran</w:t>
      </w:r>
      <w:r w:rsidR="002E5199">
        <w:rPr>
          <w:rFonts w:eastAsia="Bitstream Vera Sans"/>
          <w:color w:val="000000"/>
          <w:sz w:val="22"/>
          <w:szCs w:val="22"/>
        </w:rPr>
        <w:t>cji rozpocznie się od dnia nastę</w:t>
      </w:r>
      <w:r>
        <w:rPr>
          <w:rFonts w:eastAsia="Bitstream Vera Sans"/>
          <w:color w:val="000000"/>
          <w:sz w:val="22"/>
          <w:szCs w:val="22"/>
        </w:rPr>
        <w:t>pnego po wystawieniu faktury VAT.</w:t>
      </w:r>
    </w:p>
    <w:p w:rsidR="004F366F" w:rsidRPr="00115995" w:rsidRDefault="004F366F" w:rsidP="004F36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>Ilość przedmiotów ujętych w kolumnie „ILOŚĆ” może ulec zmianie w zależności                      od wartości całkowitej oferty.</w:t>
      </w:r>
    </w:p>
    <w:p w:rsidR="004F366F" w:rsidRDefault="004F366F" w:rsidP="004F366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4F366F" w:rsidRPr="00770DC2" w:rsidRDefault="004F366F" w:rsidP="004F366F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 xml:space="preserve">W ramach realizacji zamówienia Wykonawca </w:t>
      </w:r>
      <w:r w:rsidRPr="00770DC2">
        <w:rPr>
          <w:sz w:val="22"/>
          <w:szCs w:val="22"/>
        </w:rPr>
        <w:t>bezpłatnie dostarczy przedmiot zamówienia do siedziby Zamawiającego.</w:t>
      </w:r>
    </w:p>
    <w:p w:rsidR="004F366F" w:rsidRPr="005577A1" w:rsidRDefault="004F366F" w:rsidP="004F366F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577A1">
        <w:rPr>
          <w:rStyle w:val="markedcontent"/>
          <w:sz w:val="22"/>
          <w:szCs w:val="22"/>
        </w:rPr>
        <w:t>Zamawiający nie dopuszcza składania ofert częściowych.</w:t>
      </w:r>
      <w:r w:rsidRPr="005577A1">
        <w:rPr>
          <w:sz w:val="22"/>
          <w:szCs w:val="22"/>
        </w:rPr>
        <w:t xml:space="preserve"> </w:t>
      </w:r>
      <w:r w:rsidR="00107368">
        <w:rPr>
          <w:sz w:val="22"/>
          <w:szCs w:val="22"/>
        </w:rPr>
        <w:t>Dostawa towaru jednorazowa na adres zamawiającego.</w:t>
      </w:r>
    </w:p>
    <w:p w:rsidR="004F366F" w:rsidRPr="007F3CA0" w:rsidRDefault="004F366F" w:rsidP="004F36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577A1">
        <w:rPr>
          <w:color w:val="000000"/>
          <w:sz w:val="22"/>
          <w:szCs w:val="22"/>
        </w:rPr>
        <w:t>Kryterium oceny ofert – 100% cena ofertowa (brutto).</w:t>
      </w:r>
    </w:p>
    <w:p w:rsidR="004F366F" w:rsidRDefault="004F366F" w:rsidP="004F36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lastRenderedPageBreak/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4F366F" w:rsidRDefault="004F366F" w:rsidP="004F366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>
        <w:rPr>
          <w:b/>
          <w:sz w:val="22"/>
          <w:szCs w:val="22"/>
        </w:rPr>
        <w:t xml:space="preserve">nu dostawy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4F366F" w:rsidRPr="001657C1" w:rsidRDefault="004F366F" w:rsidP="004F366F">
      <w:pPr>
        <w:jc w:val="both"/>
        <w:rPr>
          <w:b/>
          <w:sz w:val="22"/>
          <w:szCs w:val="22"/>
        </w:rPr>
      </w:pPr>
    </w:p>
    <w:p w:rsidR="004F366F" w:rsidRPr="007374D2" w:rsidRDefault="004F366F" w:rsidP="004F366F">
      <w:pPr>
        <w:ind w:left="360"/>
        <w:jc w:val="both"/>
        <w:rPr>
          <w:b/>
          <w:sz w:val="22"/>
          <w:szCs w:val="22"/>
        </w:rPr>
      </w:pPr>
    </w:p>
    <w:p w:rsidR="004F366F" w:rsidRPr="007374D2" w:rsidRDefault="004F366F" w:rsidP="004F366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4F366F" w:rsidRDefault="004F366F" w:rsidP="004F366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4F366F" w:rsidRPr="007374D2" w:rsidRDefault="004F366F" w:rsidP="004F366F">
      <w:pPr>
        <w:jc w:val="both"/>
        <w:rPr>
          <w:b/>
          <w:sz w:val="22"/>
          <w:szCs w:val="22"/>
        </w:rPr>
      </w:pPr>
    </w:p>
    <w:p w:rsidR="004F366F" w:rsidRPr="007374D2" w:rsidRDefault="004F366F" w:rsidP="004F366F">
      <w:pPr>
        <w:rPr>
          <w:sz w:val="22"/>
          <w:szCs w:val="22"/>
        </w:rPr>
      </w:pPr>
    </w:p>
    <w:p w:rsidR="004F366F" w:rsidRPr="007374D2" w:rsidRDefault="004F366F" w:rsidP="004F366F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4F366F" w:rsidRPr="007374D2" w:rsidRDefault="004F366F" w:rsidP="004F366F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4F366F" w:rsidRPr="007374D2" w:rsidRDefault="004F366F" w:rsidP="004F366F">
      <w:pPr>
        <w:rPr>
          <w:sz w:val="22"/>
          <w:szCs w:val="22"/>
        </w:rPr>
      </w:pPr>
    </w:p>
    <w:p w:rsidR="004F366F" w:rsidRPr="007374D2" w:rsidRDefault="004F366F" w:rsidP="004F366F">
      <w:pPr>
        <w:rPr>
          <w:sz w:val="22"/>
          <w:szCs w:val="22"/>
        </w:rPr>
      </w:pPr>
    </w:p>
    <w:p w:rsidR="004F366F" w:rsidRPr="007374D2" w:rsidRDefault="004F366F" w:rsidP="004F366F">
      <w:pPr>
        <w:rPr>
          <w:sz w:val="22"/>
          <w:szCs w:val="22"/>
        </w:rPr>
      </w:pPr>
    </w:p>
    <w:p w:rsidR="004F366F" w:rsidRPr="007374D2" w:rsidRDefault="004F366F" w:rsidP="004F366F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>
        <w:rPr>
          <w:sz w:val="22"/>
          <w:szCs w:val="22"/>
        </w:rPr>
        <w:t>….</w:t>
      </w:r>
    </w:p>
    <w:p w:rsidR="007B6472" w:rsidRDefault="007B6472"/>
    <w:sectPr w:rsidR="007B647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F"/>
    <w:rsid w:val="00000617"/>
    <w:rsid w:val="00107368"/>
    <w:rsid w:val="00187681"/>
    <w:rsid w:val="002E5199"/>
    <w:rsid w:val="00407F49"/>
    <w:rsid w:val="004F366F"/>
    <w:rsid w:val="005F7B30"/>
    <w:rsid w:val="00620683"/>
    <w:rsid w:val="007B6472"/>
    <w:rsid w:val="00813AAF"/>
    <w:rsid w:val="009805D0"/>
    <w:rsid w:val="00CA300B"/>
    <w:rsid w:val="00F21359"/>
    <w:rsid w:val="00F2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9183-62E2-463D-8540-EE1800C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4F366F"/>
    <w:pPr>
      <w:numPr>
        <w:numId w:val="2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4F366F"/>
    <w:pPr>
      <w:numPr>
        <w:ilvl w:val="1"/>
        <w:numId w:val="2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4F366F"/>
    <w:pPr>
      <w:numPr>
        <w:ilvl w:val="2"/>
        <w:numId w:val="2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4F366F"/>
    <w:pPr>
      <w:numPr>
        <w:ilvl w:val="3"/>
        <w:numId w:val="2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4F366F"/>
    <w:pPr>
      <w:numPr>
        <w:ilvl w:val="4"/>
        <w:numId w:val="2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4F366F"/>
    <w:pPr>
      <w:numPr>
        <w:ilvl w:val="5"/>
        <w:numId w:val="2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66F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4F366F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F366F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66F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F366F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4F366F"/>
    <w:rPr>
      <w:rFonts w:ascii="Liberation Serif" w:eastAsia="Segoe UI" w:hAnsi="Liberation Serif" w:cs="Tahom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4F36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366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F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F366F"/>
  </w:style>
  <w:style w:type="character" w:customStyle="1" w:styleId="Pogrubienie1">
    <w:name w:val="Pogrubienie1"/>
    <w:qFormat/>
    <w:rsid w:val="004F366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F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6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043235</dc:creator>
  <cp:keywords/>
  <dc:description/>
  <cp:lastModifiedBy>008775</cp:lastModifiedBy>
  <cp:revision>2</cp:revision>
  <cp:lastPrinted>2022-11-24T11:35:00Z</cp:lastPrinted>
  <dcterms:created xsi:type="dcterms:W3CDTF">2022-11-24T12:02:00Z</dcterms:created>
  <dcterms:modified xsi:type="dcterms:W3CDTF">2022-11-24T12:02:00Z</dcterms:modified>
</cp:coreProperties>
</file>