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D23DED" w:rsidRPr="00D23DED">
        <w:rPr>
          <w:bCs/>
          <w:sz w:val="22"/>
          <w:szCs w:val="22"/>
        </w:rPr>
        <w:t xml:space="preserve">„Naprawa elewacji klinkierowej budynku administracyjnego </w:t>
      </w:r>
      <w:r w:rsidR="00D23DED">
        <w:rPr>
          <w:bCs/>
          <w:sz w:val="22"/>
          <w:szCs w:val="22"/>
        </w:rPr>
        <w:br/>
      </w:r>
      <w:r w:rsidR="00D23DED" w:rsidRPr="00D23DED">
        <w:rPr>
          <w:bCs/>
          <w:sz w:val="22"/>
          <w:szCs w:val="22"/>
        </w:rPr>
        <w:t>w PSG Górowo Iławeckie"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D23DED" w:rsidRPr="00D23DED">
        <w:rPr>
          <w:b/>
          <w:bCs/>
          <w:sz w:val="22"/>
          <w:szCs w:val="22"/>
        </w:rPr>
        <w:t>„Naprawa elewacji klinkierowej budynku administracyjnego w PSG Górowo Iławeckie"</w:t>
      </w:r>
      <w:r w:rsidR="005F18F4">
        <w:rPr>
          <w:bCs/>
          <w:sz w:val="22"/>
          <w:szCs w:val="22"/>
        </w:rPr>
        <w:t>,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</w:t>
      </w:r>
      <w:r w:rsidR="00F45EC5">
        <w:rPr>
          <w:bCs/>
          <w:sz w:val="22"/>
          <w:szCs w:val="22"/>
        </w:rPr>
        <w:br/>
      </w:r>
      <w:r w:rsidR="00ED57A7" w:rsidRPr="00AD3B44">
        <w:rPr>
          <w:bCs/>
          <w:sz w:val="22"/>
          <w:szCs w:val="22"/>
        </w:rPr>
        <w:t xml:space="preserve">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BD0609" w:rsidRPr="00BD0609">
        <w:rPr>
          <w:b/>
          <w:bCs/>
          <w:color w:val="auto"/>
          <w:sz w:val="22"/>
          <w:szCs w:val="22"/>
          <w:shd w:val="clear" w:color="auto" w:fill="FFFFFF"/>
        </w:rPr>
        <w:t>8 sierpnia</w:t>
      </w:r>
      <w:r w:rsidR="00231FDC" w:rsidRPr="00BD0609">
        <w:rPr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8136E7" w:rsidRPr="00BD0609">
        <w:rPr>
          <w:b/>
          <w:bCs/>
          <w:color w:val="auto"/>
          <w:sz w:val="22"/>
          <w:szCs w:val="22"/>
          <w:shd w:val="clear" w:color="auto" w:fill="FFFFFF"/>
        </w:rPr>
        <w:t>202</w:t>
      </w:r>
      <w:r w:rsidR="00344816" w:rsidRPr="00BD0609">
        <w:rPr>
          <w:b/>
          <w:bCs/>
          <w:color w:val="auto"/>
          <w:sz w:val="22"/>
          <w:szCs w:val="22"/>
          <w:shd w:val="clear" w:color="auto" w:fill="FFFFFF"/>
        </w:rPr>
        <w:t>4</w:t>
      </w:r>
      <w:r w:rsidR="00224551" w:rsidRPr="00BD0609">
        <w:rPr>
          <w:b/>
          <w:bCs/>
          <w:color w:val="auto"/>
          <w:sz w:val="22"/>
          <w:szCs w:val="22"/>
          <w:shd w:val="clear" w:color="auto" w:fill="FFFFFF"/>
        </w:rPr>
        <w:t xml:space="preserve"> r.</w:t>
      </w:r>
      <w:r w:rsidR="00224551" w:rsidRPr="00BD0609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1826EA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1826EA">
        <w:rPr>
          <w:b/>
          <w:bCs/>
          <w:sz w:val="22"/>
          <w:szCs w:val="22"/>
          <w:shd w:val="clear" w:color="auto" w:fill="FFFFFF"/>
        </w:rPr>
        <w:t>„</w:t>
      </w:r>
      <w:r w:rsidR="00D23DED" w:rsidRPr="00D23DED">
        <w:rPr>
          <w:b/>
          <w:bCs/>
          <w:sz w:val="22"/>
          <w:szCs w:val="22"/>
          <w:shd w:val="clear" w:color="auto" w:fill="FFFFFF"/>
        </w:rPr>
        <w:t>Naprawa elewacji klinkierowej budynku administracyjnego w PSG Górowo Iławeckie"</w:t>
      </w:r>
      <w:r w:rsidRPr="001826EA">
        <w:rPr>
          <w:b/>
          <w:bCs/>
          <w:sz w:val="22"/>
          <w:szCs w:val="22"/>
          <w:shd w:val="clear" w:color="auto" w:fill="FFFFFF"/>
        </w:rPr>
        <w:t>”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1E3E1F" w:rsidRDefault="00AD3B44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0" w:name="_Hlk142393894"/>
      <w:r w:rsidR="00CC01F4">
        <w:rPr>
          <w:sz w:val="22"/>
          <w:shd w:val="clear" w:color="auto" w:fill="FFFFFF"/>
        </w:rPr>
        <w:t>89 750 36 6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0"/>
      <w:r w:rsidR="00E976F5">
        <w:rPr>
          <w:sz w:val="22"/>
          <w:shd w:val="clear" w:color="auto" w:fill="FFFFFF"/>
        </w:rPr>
        <w:t xml:space="preserve">lub </w:t>
      </w:r>
      <w:r w:rsidR="00CC01F4">
        <w:rPr>
          <w:sz w:val="22"/>
          <w:shd w:val="clear" w:color="auto" w:fill="FFFFFF"/>
        </w:rPr>
        <w:t>727 009 363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360EEE" w:rsidRDefault="002B375D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t>W ramach prowadzonego rozpoznania rynku Wykonawca może złożyć tylko jed</w:t>
      </w:r>
      <w:r w:rsidR="001E3E1F">
        <w:rPr>
          <w:color w:val="auto"/>
          <w:sz w:val="22"/>
          <w:shd w:val="clear" w:color="auto" w:fill="FFFFFF"/>
        </w:rPr>
        <w:t>ną</w:t>
      </w:r>
      <w:r w:rsidRPr="009F5886">
        <w:rPr>
          <w:color w:val="auto"/>
          <w:sz w:val="22"/>
          <w:shd w:val="clear" w:color="auto" w:fill="FFFFFF"/>
        </w:rPr>
        <w:t xml:space="preserve">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1E3E1F" w:rsidRPr="001E3E1F" w:rsidRDefault="001E3E1F" w:rsidP="001E3E1F">
      <w:pPr>
        <w:spacing w:before="240"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1E3E1F">
        <w:rPr>
          <w:color w:val="auto"/>
          <w:sz w:val="22"/>
          <w:shd w:val="clear" w:color="auto" w:fill="FFFFFF"/>
        </w:rPr>
        <w:lastRenderedPageBreak/>
        <w:t>Wykonawca musi posiadać osoby zdolne do wykonania zamówienia, tj. osobę posiadającą odpowiednie kwalifikacje zawodowe oraz zobowiązany jest wykonywać czynności będące przedmiotem umowy z najwyższą starannością, winien kierować się zasadą ochrony interesów</w:t>
      </w:r>
    </w:p>
    <w:p w:rsidR="008F34A8" w:rsidRPr="001E3E1F" w:rsidRDefault="001E3E1F" w:rsidP="001E3E1F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C94E9E">
        <w:rPr>
          <w:color w:val="auto"/>
          <w:sz w:val="22"/>
          <w:shd w:val="clear" w:color="auto" w:fill="FFFFFF"/>
        </w:rPr>
        <w:t>Zamawiającego.</w:t>
      </w: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995D78">
        <w:rPr>
          <w:sz w:val="22"/>
          <w:szCs w:val="22"/>
          <w:shd w:val="clear" w:color="auto" w:fill="FFFFFF"/>
        </w:rPr>
        <w:t xml:space="preserve"> </w:t>
      </w:r>
      <w:r w:rsidR="00AD4CD7">
        <w:rPr>
          <w:sz w:val="22"/>
          <w:szCs w:val="22"/>
          <w:shd w:val="clear" w:color="auto" w:fill="FFFFFF"/>
        </w:rPr>
        <w:t xml:space="preserve">zadania </w:t>
      </w:r>
      <w:r w:rsidR="00AD4CD7">
        <w:rPr>
          <w:bCs/>
          <w:sz w:val="22"/>
          <w:szCs w:val="22"/>
        </w:rPr>
        <w:t xml:space="preserve">pn. </w:t>
      </w:r>
      <w:r w:rsidR="00AD4CD7" w:rsidRPr="00DF5E6E">
        <w:rPr>
          <w:bCs/>
          <w:sz w:val="22"/>
          <w:szCs w:val="22"/>
        </w:rPr>
        <w:t xml:space="preserve">„Naprawa elewacji klinkierowej budynku administracyjnego w PSG Górowo Iławeckie" </w:t>
      </w:r>
      <w:r w:rsidR="006A70E2">
        <w:rPr>
          <w:sz w:val="22"/>
          <w:szCs w:val="22"/>
          <w:shd w:val="clear" w:color="auto" w:fill="FFFFFF"/>
        </w:rPr>
        <w:t xml:space="preserve">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AD4CD7" w:rsidRPr="00AD4CD7" w:rsidRDefault="00AD4CD7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10"/>
          <w:szCs w:val="10"/>
          <w:shd w:val="clear" w:color="auto" w:fill="FFFFFF"/>
        </w:rPr>
      </w:pP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D23DED">
        <w:rPr>
          <w:sz w:val="22"/>
          <w:szCs w:val="22"/>
          <w:shd w:val="clear" w:color="auto" w:fill="FFFFFF"/>
        </w:rPr>
        <w:t>Placówki Straży Granicznej w Górowie Iławeckim ul. Lipowa 6, 11-220 Górowo Iławeckie</w:t>
      </w:r>
      <w:r w:rsidR="00DB2881">
        <w:rPr>
          <w:sz w:val="22"/>
          <w:szCs w:val="22"/>
          <w:shd w:val="clear" w:color="auto" w:fill="FFFFFF"/>
        </w:rPr>
        <w:t xml:space="preserve"> </w:t>
      </w:r>
      <w:r w:rsidR="00DB2881">
        <w:rPr>
          <w:sz w:val="22"/>
        </w:rPr>
        <w:t>po wcześniejszym poinformowaniu i uzgodnieniu terminu</w:t>
      </w:r>
      <w:r w:rsidR="00D33AC1">
        <w:rPr>
          <w:sz w:val="22"/>
        </w:rPr>
        <w:t xml:space="preserve"> </w:t>
      </w:r>
      <w:r w:rsidR="00D33AC1" w:rsidRPr="00AD3B44">
        <w:rPr>
          <w:bCs/>
          <w:color w:val="auto"/>
          <w:sz w:val="22"/>
        </w:rPr>
        <w:t>pod numerem telefonu</w:t>
      </w:r>
      <w:r w:rsidR="00D33AC1">
        <w:rPr>
          <w:bCs/>
          <w:color w:val="auto"/>
          <w:sz w:val="22"/>
        </w:rPr>
        <w:t xml:space="preserve"> </w:t>
      </w:r>
      <w:r w:rsidR="00D33AC1" w:rsidRPr="00AD3B44">
        <w:rPr>
          <w:sz w:val="22"/>
          <w:shd w:val="clear" w:color="auto" w:fill="FFFFFF"/>
        </w:rPr>
        <w:t xml:space="preserve">tel. </w:t>
      </w:r>
      <w:r w:rsidR="00D33AC1">
        <w:rPr>
          <w:sz w:val="22"/>
          <w:shd w:val="clear" w:color="auto" w:fill="FFFFFF"/>
        </w:rPr>
        <w:t>89 750 36 69 lub 727 009</w:t>
      </w:r>
      <w:r w:rsidR="00AD4CD7">
        <w:rPr>
          <w:sz w:val="22"/>
          <w:shd w:val="clear" w:color="auto" w:fill="FFFFFF"/>
        </w:rPr>
        <w:t> </w:t>
      </w:r>
      <w:r w:rsidR="00D33AC1">
        <w:rPr>
          <w:sz w:val="22"/>
          <w:shd w:val="clear" w:color="auto" w:fill="FFFFFF"/>
        </w:rPr>
        <w:t>363.</w:t>
      </w:r>
    </w:p>
    <w:p w:rsidR="00AD4CD7" w:rsidRPr="00AD4CD7" w:rsidRDefault="00AD4CD7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10"/>
          <w:szCs w:val="10"/>
          <w:shd w:val="clear" w:color="auto" w:fill="FFFFFF"/>
        </w:rPr>
      </w:pP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 xml:space="preserve">zastrzega sobie prawo przed podpisaniem umowy do odstąpienia od realizacji </w:t>
      </w:r>
      <w:r w:rsidR="00AD4CD7">
        <w:rPr>
          <w:sz w:val="22"/>
          <w:szCs w:val="22"/>
          <w:shd w:val="clear" w:color="auto" w:fill="FFFFFF"/>
        </w:rPr>
        <w:t>przedmiotu zamówienia</w:t>
      </w:r>
      <w:r w:rsidRPr="00375614">
        <w:rPr>
          <w:sz w:val="22"/>
          <w:szCs w:val="22"/>
          <w:shd w:val="clear" w:color="auto" w:fill="FFFFFF"/>
        </w:rPr>
        <w:t xml:space="preserve">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AD4CD7">
        <w:rPr>
          <w:sz w:val="22"/>
          <w:szCs w:val="22"/>
          <w:shd w:val="clear" w:color="auto" w:fill="FFFFFF"/>
        </w:rPr>
        <w:t xml:space="preserve">zamówienia </w:t>
      </w:r>
      <w:r w:rsidR="00AD4CD7">
        <w:rPr>
          <w:sz w:val="22"/>
          <w:szCs w:val="22"/>
          <w:shd w:val="clear" w:color="auto" w:fill="FFFFFF"/>
        </w:rPr>
        <w:br/>
        <w:t>i dokonania modyfikacji opisu przedmiotu zamówienia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>
        <w:rPr>
          <w:bCs/>
          <w:color w:val="auto"/>
          <w:sz w:val="22"/>
          <w:szCs w:val="22"/>
          <w:shd w:val="clear" w:color="auto" w:fill="FFFFFF"/>
        </w:rPr>
        <w:t>4</w:t>
      </w:r>
      <w:r w:rsidR="00375614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1E3E1F" w:rsidRPr="006A4A5B" w:rsidRDefault="001E3E1F" w:rsidP="001E3E1F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Do kontaktu z</w:t>
      </w:r>
      <w:r w:rsidRPr="00E24416">
        <w:rPr>
          <w:sz w:val="22"/>
          <w:szCs w:val="22"/>
          <w:shd w:val="clear" w:color="auto" w:fill="FFFFFF"/>
        </w:rPr>
        <w:t xml:space="preserve"> wykonawcami upoważniony jest pracownik Sekcji Budownictwa</w:t>
      </w:r>
      <w:r>
        <w:rPr>
          <w:sz w:val="22"/>
          <w:szCs w:val="22"/>
          <w:shd w:val="clear" w:color="auto" w:fill="FFFFFF"/>
        </w:rPr>
        <w:t xml:space="preserve"> </w:t>
      </w:r>
      <w:r w:rsidRPr="00E24416">
        <w:rPr>
          <w:sz w:val="22"/>
          <w:szCs w:val="22"/>
          <w:shd w:val="clear" w:color="auto" w:fill="FFFFFF"/>
        </w:rPr>
        <w:t>i Obsługi Nieruchomości</w:t>
      </w:r>
      <w:r>
        <w:rPr>
          <w:sz w:val="22"/>
          <w:szCs w:val="22"/>
          <w:shd w:val="clear" w:color="auto" w:fill="FFFFFF"/>
        </w:rPr>
        <w:t xml:space="preserve"> </w:t>
      </w:r>
      <w:r w:rsidR="00C11387">
        <w:rPr>
          <w:sz w:val="22"/>
          <w:szCs w:val="22"/>
          <w:shd w:val="clear" w:color="auto" w:fill="FFFFFF"/>
        </w:rPr>
        <w:t>Pan Wiesław BANACH – tel. 89 750 36</w:t>
      </w:r>
      <w:r w:rsidR="00CC01F4">
        <w:rPr>
          <w:sz w:val="22"/>
          <w:szCs w:val="22"/>
          <w:shd w:val="clear" w:color="auto" w:fill="FFFFFF"/>
        </w:rPr>
        <w:t xml:space="preserve"> </w:t>
      </w:r>
      <w:r w:rsidR="00C11387">
        <w:rPr>
          <w:sz w:val="22"/>
          <w:szCs w:val="22"/>
          <w:shd w:val="clear" w:color="auto" w:fill="FFFFFF"/>
        </w:rPr>
        <w:t xml:space="preserve">69 i </w:t>
      </w:r>
      <w:r w:rsidRPr="005D1654">
        <w:rPr>
          <w:sz w:val="22"/>
          <w:szCs w:val="22"/>
          <w:shd w:val="clear" w:color="auto" w:fill="FFFFFF"/>
        </w:rPr>
        <w:t>kpt. SG Dariusz TRYPUCKI</w:t>
      </w:r>
      <w:r>
        <w:rPr>
          <w:sz w:val="22"/>
          <w:szCs w:val="22"/>
          <w:shd w:val="clear" w:color="auto" w:fill="FFFFFF"/>
        </w:rPr>
        <w:t xml:space="preserve"> - </w:t>
      </w:r>
      <w:r w:rsidRPr="00445109">
        <w:rPr>
          <w:sz w:val="22"/>
          <w:szCs w:val="22"/>
          <w:shd w:val="clear" w:color="auto" w:fill="FFFFFF"/>
        </w:rPr>
        <w:t xml:space="preserve">tel. 89 750 </w:t>
      </w:r>
      <w:r>
        <w:rPr>
          <w:sz w:val="22"/>
          <w:szCs w:val="22"/>
          <w:shd w:val="clear" w:color="auto" w:fill="FFFFFF"/>
        </w:rPr>
        <w:t>31 99.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BD2298">
        <w:rPr>
          <w:sz w:val="22"/>
          <w:szCs w:val="22"/>
          <w:shd w:val="clear" w:color="auto" w:fill="FFFFFF"/>
        </w:rPr>
        <w:t>wykonania</w:t>
      </w:r>
      <w:r w:rsidR="00AD4CD7">
        <w:rPr>
          <w:sz w:val="22"/>
          <w:szCs w:val="22"/>
          <w:shd w:val="clear" w:color="auto" w:fill="FFFFFF"/>
        </w:rPr>
        <w:t xml:space="preserve"> przedmiotu zamówienia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0B5D07">
        <w:rPr>
          <w:sz w:val="22"/>
          <w:szCs w:val="22"/>
        </w:rPr>
        <w:t xml:space="preserve"> </w:t>
      </w:r>
      <w:r w:rsidR="00BD2298">
        <w:rPr>
          <w:sz w:val="22"/>
          <w:szCs w:val="22"/>
        </w:rPr>
        <w:t>P</w:t>
      </w:r>
      <w:r w:rsidRPr="00B912F9">
        <w:rPr>
          <w:sz w:val="22"/>
          <w:szCs w:val="22"/>
          <w:shd w:val="clear" w:color="auto" w:fill="FFFFFF"/>
        </w:rPr>
        <w:t xml:space="preserve">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BD2298">
        <w:rPr>
          <w:sz w:val="22"/>
          <w:szCs w:val="22"/>
          <w:shd w:val="clear" w:color="auto" w:fill="FFFFFF"/>
        </w:rPr>
        <w:t>C</w:t>
      </w:r>
      <w:r w:rsidR="001E426A" w:rsidRPr="00B912F9">
        <w:rPr>
          <w:sz w:val="22"/>
          <w:szCs w:val="22"/>
          <w:shd w:val="clear" w:color="auto" w:fill="FFFFFF"/>
        </w:rPr>
        <w:t>ena ofertowa brutto</w:t>
      </w:r>
      <w:r w:rsidR="00BD2298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>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</w:t>
      </w:r>
      <w:r w:rsidR="0087081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do wykonania zamówienia. 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bookmarkStart w:id="1" w:name="_GoBack"/>
      <w:bookmarkEnd w:id="1"/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</w:t>
      </w:r>
      <w:r w:rsidR="00870813">
        <w:rPr>
          <w:sz w:val="22"/>
          <w:szCs w:val="22"/>
          <w:shd w:val="clear" w:color="auto" w:fill="FFFFFF"/>
        </w:rPr>
        <w:t xml:space="preserve">                           </w:t>
      </w:r>
      <w:r w:rsidRPr="00C958BC">
        <w:rPr>
          <w:sz w:val="22"/>
          <w:szCs w:val="22"/>
          <w:shd w:val="clear" w:color="auto" w:fill="FFFFFF"/>
        </w:rPr>
        <w:t xml:space="preserve">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1E3E1F" w:rsidRDefault="006E16FE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odrzucenia oferty złożonej po terminie określonym w punkcie I, niekompletnej, złożonej przez Wykonawcę niespełniającego warunków </w:t>
      </w:r>
      <w:r w:rsidRPr="00C958BC">
        <w:rPr>
          <w:sz w:val="22"/>
          <w:szCs w:val="22"/>
          <w:shd w:val="clear" w:color="auto" w:fill="FFFFFF"/>
        </w:rPr>
        <w:lastRenderedPageBreak/>
        <w:t>zapytania, niezgodnej z treścią zaproszenia, zawierającą błędy nie będące oczywistymi omyłkami pisarskimi lub rachunkowymi.</w:t>
      </w:r>
      <w:r w:rsidR="001E3E1F" w:rsidRPr="001E3E1F">
        <w:rPr>
          <w:sz w:val="22"/>
          <w:szCs w:val="22"/>
          <w:shd w:val="clear" w:color="auto" w:fill="FFFFFF"/>
        </w:rPr>
        <w:t xml:space="preserve"> </w:t>
      </w:r>
    </w:p>
    <w:p w:rsidR="001E3E1F" w:rsidRPr="00C94E9E" w:rsidRDefault="001E3E1F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Jeżeli, Zamawiający nie może dokonać wyboru oferty najkorzystniejszej ze względu na to,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że zostały złożone oferty o takiej samej cenie, Zamawiający wezwie Wykonawców, którzy złożyli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te oferty, do złożenia w terminie określonym przez Zamawiającego ofert dodatkowych. Wykonawcy,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składając oferty dodatkowe, nie mogą zaoferować cen wyższych niż zaoferowane w złożonych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ofertach.</w:t>
      </w:r>
    </w:p>
    <w:p w:rsidR="001E3E1F" w:rsidRDefault="001E3E1F" w:rsidP="001E3E1F">
      <w:pPr>
        <w:pStyle w:val="NormalnyWeb"/>
        <w:numPr>
          <w:ilvl w:val="1"/>
          <w:numId w:val="1"/>
        </w:numPr>
        <w:spacing w:beforeAutospacing="0"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Stawka musi być wyrażona w złotych (PLN)</w:t>
      </w:r>
    </w:p>
    <w:p w:rsidR="006E16FE" w:rsidRPr="001E3E1F" w:rsidRDefault="006E16FE" w:rsidP="001E3E1F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 xml:space="preserve">stawy z dnia 13 kwietnia 2022 r. o szczególnych rozwiązaniach w zakresie przeciwdziałania wspieraniu agresji na Ukrainę oraz służących ochronie bezpieczeństwa narodowego </w:t>
      </w:r>
      <w:r w:rsidR="00871C0F">
        <w:t>(</w:t>
      </w:r>
      <w:proofErr w:type="spellStart"/>
      <w:r w:rsidR="00871C0F">
        <w:t>t.j</w:t>
      </w:r>
      <w:proofErr w:type="spellEnd"/>
      <w:r w:rsidR="00871C0F">
        <w:t>. Dz. U. z 2024 r. poz. 507)</w:t>
      </w:r>
      <w:r w:rsidRPr="00452978">
        <w:rPr>
          <w:color w:val="auto"/>
          <w:sz w:val="22"/>
          <w:shd w:val="clear" w:color="auto" w:fill="FFFFFF"/>
        </w:rPr>
        <w:t>. Oferty osób i  podmiotów znajdujące się  na ww. liście zostaną odrzucone.</w:t>
      </w:r>
    </w:p>
    <w:p w:rsidR="00995D78" w:rsidRPr="00E01A0A" w:rsidRDefault="00995D78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Pr="00497A78">
        <w:rPr>
          <w:rFonts w:cs="Times New Roman"/>
          <w:sz w:val="22"/>
        </w:rPr>
        <w:t xml:space="preserve">. Zamawiający po dokonaniu wyboru oferty zgodnie z warunkami określonymi w pkt. VI zaproszenia do składania ofert,  poinformuje drogą elektroniczną (e-mail) Wykonawcę </w:t>
      </w:r>
      <w:r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 xml:space="preserve">o terminie </w:t>
      </w:r>
      <w:r>
        <w:rPr>
          <w:rFonts w:cs="Times New Roman"/>
          <w:sz w:val="22"/>
        </w:rPr>
        <w:t xml:space="preserve">i miejscu </w:t>
      </w:r>
      <w:r w:rsidRPr="00497A78">
        <w:rPr>
          <w:rFonts w:cs="Times New Roman"/>
          <w:sz w:val="22"/>
        </w:rPr>
        <w:t>zawarcia umowy</w:t>
      </w:r>
      <w:r>
        <w:rPr>
          <w:rFonts w:cs="Times New Roman"/>
          <w:sz w:val="22"/>
        </w:rPr>
        <w:t>.</w:t>
      </w:r>
      <w:r w:rsidRPr="00497A78">
        <w:rPr>
          <w:rFonts w:cs="Times New Roman"/>
          <w:sz w:val="22"/>
        </w:rPr>
        <w:t xml:space="preserve"> 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>2. W sytuacji, gdy Wykonawca, który złożył najkorzystniejszą ofertę uchyla się od zawarcia umowy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w wyznaczonym terminie Zamawiający dokona wyboru kolejnej, najkorzystniejszej oferty spośród ofert pozostałych. Powyższe oznacza, że zostaje wybrana oferta następna </w:t>
      </w:r>
      <w:r w:rsidR="00870813"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>w kolejności chyba,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że Zamawiający unieważni procedurę zgodnie z pkt VI, </w:t>
      </w:r>
      <w:proofErr w:type="spellStart"/>
      <w:r w:rsidRPr="00497A78">
        <w:rPr>
          <w:rFonts w:cs="Times New Roman"/>
          <w:sz w:val="22"/>
        </w:rPr>
        <w:t>ppkt</w:t>
      </w:r>
      <w:proofErr w:type="spellEnd"/>
      <w:r w:rsidRPr="00497A78">
        <w:rPr>
          <w:rFonts w:cs="Times New Roman"/>
          <w:sz w:val="22"/>
        </w:rPr>
        <w:t xml:space="preserve"> 3 zaproszenia do składania ofert. </w:t>
      </w: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AD4CD7" w:rsidRDefault="008136E7" w:rsidP="00352172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AD4CD7">
        <w:rPr>
          <w:rFonts w:cs="Times New Roman"/>
          <w:sz w:val="22"/>
        </w:rPr>
        <w:t>Dla celów przygotowania oferty Zamawiający umożliwi Wykonawcy dokonanie wizji lokalnej terenu po uprzednim uzgodnieniu terminu z Zamawiającym</w:t>
      </w:r>
      <w:r w:rsidR="00AD4CD7" w:rsidRPr="00AD4CD7">
        <w:rPr>
          <w:sz w:val="22"/>
          <w:shd w:val="clear" w:color="auto" w:fill="FFFFFF"/>
        </w:rPr>
        <w:t xml:space="preserve"> </w:t>
      </w:r>
      <w:r w:rsidR="00AD4CD7">
        <w:rPr>
          <w:sz w:val="22"/>
          <w:shd w:val="clear" w:color="auto" w:fill="FFFFFF"/>
        </w:rPr>
        <w:t xml:space="preserve">– z </w:t>
      </w:r>
      <w:r w:rsidR="00AD4CD7" w:rsidRPr="00AD4CD7">
        <w:rPr>
          <w:sz w:val="22"/>
        </w:rPr>
        <w:t>pracownik</w:t>
      </w:r>
      <w:r w:rsidR="00AD4CD7">
        <w:rPr>
          <w:sz w:val="22"/>
        </w:rPr>
        <w:t>iem</w:t>
      </w:r>
      <w:r w:rsidR="00AD4CD7" w:rsidRPr="00AD4CD7">
        <w:rPr>
          <w:sz w:val="22"/>
        </w:rPr>
        <w:t xml:space="preserve"> Sekcji Budownictwa i Obsługi Nieruchomości </w:t>
      </w:r>
      <w:r w:rsidR="00AD4CD7">
        <w:rPr>
          <w:sz w:val="22"/>
        </w:rPr>
        <w:t xml:space="preserve">W-MOSG </w:t>
      </w:r>
      <w:r w:rsidR="00AD4CD7" w:rsidRPr="00AD4CD7">
        <w:rPr>
          <w:sz w:val="22"/>
        </w:rPr>
        <w:t>Pan</w:t>
      </w:r>
      <w:r w:rsidR="00AD4CD7">
        <w:rPr>
          <w:sz w:val="22"/>
        </w:rPr>
        <w:t>em</w:t>
      </w:r>
      <w:r w:rsidR="00AD4CD7" w:rsidRPr="00AD4CD7">
        <w:rPr>
          <w:sz w:val="22"/>
        </w:rPr>
        <w:t xml:space="preserve"> Wiesław BANACH – tel. 89 750 36 69 i kpt. SG Dariusz TRYPUCKI - tel. 89 750 </w:t>
      </w:r>
      <w:r w:rsidR="00AD4CD7">
        <w:rPr>
          <w:sz w:val="22"/>
        </w:rPr>
        <w:t>31 99</w:t>
      </w:r>
      <w:r w:rsidRPr="00AD4CD7">
        <w:rPr>
          <w:rFonts w:cs="Times New Roman"/>
          <w:sz w:val="22"/>
        </w:rPr>
        <w:t>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  <w:r w:rsidR="00AC26E8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 xml:space="preserve">Klauzula informacyjna RODO muszą być podpisane </w:t>
      </w:r>
      <w:r w:rsidR="00870813">
        <w:rPr>
          <w:color w:val="auto"/>
          <w:sz w:val="22"/>
          <w:shd w:val="clear" w:color="auto" w:fill="FFFFFF"/>
        </w:rPr>
        <w:t xml:space="preserve">                                   </w:t>
      </w:r>
      <w:r w:rsidRPr="00AD3B44">
        <w:rPr>
          <w:color w:val="auto"/>
          <w:sz w:val="22"/>
          <w:shd w:val="clear" w:color="auto" w:fill="FFFFFF"/>
        </w:rPr>
        <w:t xml:space="preserve">przez Wykonawcę lub osoby upoważnione do reprezentowania Wykonawcy w obrocie </w:t>
      </w:r>
      <w:r w:rsidRPr="00AD3B44">
        <w:rPr>
          <w:color w:val="auto"/>
          <w:sz w:val="22"/>
          <w:shd w:val="clear" w:color="auto" w:fill="FFFFFF"/>
        </w:rPr>
        <w:lastRenderedPageBreak/>
        <w:t>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CB7ACD" w:rsidRDefault="00CB7ACD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C11387" w:rsidRDefault="00C1138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C11387" w:rsidRDefault="00C1138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C11387" w:rsidRDefault="00C11387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870813" w:rsidP="00AC26E8">
      <w:pPr>
        <w:pStyle w:val="NormalnyWeb"/>
        <w:spacing w:beforeAutospacing="0" w:after="0"/>
        <w:ind w:left="5245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shd w:val="clear" w:color="auto" w:fill="FFFFFF"/>
        </w:rPr>
        <w:t xml:space="preserve">p.o. </w:t>
      </w:r>
      <w:r w:rsidR="00CB7ACD" w:rsidRPr="00CB7ACD">
        <w:rPr>
          <w:b/>
          <w:sz w:val="22"/>
          <w:szCs w:val="22"/>
          <w:highlight w:val="white"/>
        </w:rPr>
        <w:t xml:space="preserve">st. </w:t>
      </w:r>
      <w:r w:rsidR="00AC26E8" w:rsidRPr="00FF0C54">
        <w:rPr>
          <w:b/>
          <w:sz w:val="22"/>
          <w:szCs w:val="22"/>
          <w:highlight w:val="white"/>
        </w:rPr>
        <w:t>chor. SG A</w:t>
      </w:r>
      <w:r w:rsidR="00AC26E8">
        <w:rPr>
          <w:b/>
          <w:sz w:val="22"/>
          <w:szCs w:val="22"/>
          <w:highlight w:val="white"/>
        </w:rPr>
        <w:t>nna</w:t>
      </w:r>
      <w:r w:rsidR="00AC26E8" w:rsidRPr="00FF0C54">
        <w:rPr>
          <w:b/>
          <w:sz w:val="22"/>
          <w:szCs w:val="22"/>
          <w:highlight w:val="white"/>
        </w:rPr>
        <w:t xml:space="preserve"> JASIULEWICZ</w:t>
      </w:r>
    </w:p>
    <w:p w:rsidR="00AC26E8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11387" w:rsidRDefault="00C11387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AC26E8" w:rsidRPr="00740E15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D07AB9" w:rsidRPr="00514603" w:rsidRDefault="00AC26E8" w:rsidP="00C11387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  <w:bookmarkStart w:id="2" w:name="__DdeLink__3459_1496902734"/>
      <w:bookmarkEnd w:id="2"/>
    </w:p>
    <w:sectPr w:rsidR="00D07AB9" w:rsidRPr="00514603" w:rsidSect="001E3E1F">
      <w:headerReference w:type="default" r:id="rId12"/>
      <w:pgSz w:w="11907" w:h="16839" w:code="9"/>
      <w:pgMar w:top="2269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E1" w:rsidRDefault="00436AE1" w:rsidP="00F8570F">
      <w:pPr>
        <w:spacing w:after="0" w:line="240" w:lineRule="auto"/>
      </w:pPr>
      <w:r>
        <w:separator/>
      </w:r>
    </w:p>
  </w:endnote>
  <w:endnote w:type="continuationSeparator" w:id="0">
    <w:p w:rsidR="00436AE1" w:rsidRDefault="00436AE1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E1" w:rsidRDefault="00436AE1" w:rsidP="00F8570F">
      <w:pPr>
        <w:spacing w:after="0" w:line="240" w:lineRule="auto"/>
      </w:pPr>
      <w:r>
        <w:separator/>
      </w:r>
    </w:p>
  </w:footnote>
  <w:footnote w:type="continuationSeparator" w:id="0">
    <w:p w:rsidR="00436AE1" w:rsidRDefault="00436AE1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2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344816">
          <w:rPr>
            <w:sz w:val="22"/>
          </w:rPr>
          <w:t>89) 750 31 9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5D07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FEF"/>
    <w:rsid w:val="00153D34"/>
    <w:rsid w:val="00155B8F"/>
    <w:rsid w:val="0015739A"/>
    <w:rsid w:val="00160B82"/>
    <w:rsid w:val="00161567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E3E1F"/>
    <w:rsid w:val="001E426A"/>
    <w:rsid w:val="001E55F0"/>
    <w:rsid w:val="001F05A5"/>
    <w:rsid w:val="001F118C"/>
    <w:rsid w:val="001F123F"/>
    <w:rsid w:val="001F317E"/>
    <w:rsid w:val="001F6C9E"/>
    <w:rsid w:val="00207089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44816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AE1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C2271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3B1E"/>
    <w:rsid w:val="005056FF"/>
    <w:rsid w:val="00505BDE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04D68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2729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2844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0813"/>
    <w:rsid w:val="00871C0F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E7316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75134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4FC"/>
    <w:rsid w:val="00AB3DBF"/>
    <w:rsid w:val="00AC26E8"/>
    <w:rsid w:val="00AC2FBB"/>
    <w:rsid w:val="00AC6303"/>
    <w:rsid w:val="00AD171A"/>
    <w:rsid w:val="00AD2D2D"/>
    <w:rsid w:val="00AD3B44"/>
    <w:rsid w:val="00AD4CD7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609"/>
    <w:rsid w:val="00BD0A70"/>
    <w:rsid w:val="00BD189D"/>
    <w:rsid w:val="00BD2298"/>
    <w:rsid w:val="00BD5FC6"/>
    <w:rsid w:val="00BE225B"/>
    <w:rsid w:val="00BE2836"/>
    <w:rsid w:val="00BE39AE"/>
    <w:rsid w:val="00BF0534"/>
    <w:rsid w:val="00BF2D4F"/>
    <w:rsid w:val="00BF391F"/>
    <w:rsid w:val="00BF3977"/>
    <w:rsid w:val="00C033D0"/>
    <w:rsid w:val="00C04DE0"/>
    <w:rsid w:val="00C11387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47334"/>
    <w:rsid w:val="00C50537"/>
    <w:rsid w:val="00C510EA"/>
    <w:rsid w:val="00C54EDF"/>
    <w:rsid w:val="00C55D6D"/>
    <w:rsid w:val="00C60042"/>
    <w:rsid w:val="00C61E27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B7ACD"/>
    <w:rsid w:val="00CC01F4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3DED"/>
    <w:rsid w:val="00D26161"/>
    <w:rsid w:val="00D33AC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202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5E6E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1D10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45EC5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E6B93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DFB72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C69E-DFBD-4290-9FF0-923CF225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99  e-mail:  sbion.wtiz.wmosg@strazgraniczna.pl</dc:title>
  <dc:creator>022826</dc:creator>
  <cp:lastModifiedBy>Drabarz Dawid</cp:lastModifiedBy>
  <cp:revision>8</cp:revision>
  <cp:lastPrinted>2024-06-20T10:15:00Z</cp:lastPrinted>
  <dcterms:created xsi:type="dcterms:W3CDTF">2024-07-25T10:02:00Z</dcterms:created>
  <dcterms:modified xsi:type="dcterms:W3CDTF">2024-07-30T08:59:00Z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