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11"/>
        <w:gridCol w:w="4629"/>
        <w:gridCol w:w="697"/>
        <w:gridCol w:w="696"/>
        <w:gridCol w:w="1258"/>
        <w:gridCol w:w="1116"/>
      </w:tblGrid>
      <w:tr w:rsidR="00AB681A" w:rsidRPr="00ED71CF" w:rsidTr="002C2308">
        <w:trPr>
          <w:cantSplit/>
          <w:trHeight w:val="2041"/>
        </w:trPr>
        <w:tc>
          <w:tcPr>
            <w:tcW w:w="663" w:type="dxa"/>
            <w:gridSpan w:val="2"/>
            <w:shd w:val="clear" w:color="auto" w:fill="000000"/>
            <w:textDirection w:val="btLr"/>
            <w:vAlign w:val="center"/>
          </w:tcPr>
          <w:p w:rsidR="00AB681A" w:rsidRPr="00ED71CF" w:rsidRDefault="00AB681A" w:rsidP="002C2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629" w:type="dxa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2 95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0 31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  <w:p w:rsidR="00AB681A" w:rsidRPr="00ED71CF" w:rsidRDefault="00AB681A" w:rsidP="002C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697" w:type="dxa"/>
            <w:shd w:val="clear" w:color="auto" w:fill="595959"/>
            <w:textDirection w:val="btLr"/>
            <w:vAlign w:val="center"/>
          </w:tcPr>
          <w:p w:rsidR="00AB681A" w:rsidRPr="00ED71CF" w:rsidRDefault="00AB681A" w:rsidP="002C2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070" w:type="dxa"/>
            <w:gridSpan w:val="3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B681A" w:rsidRPr="00ED71CF" w:rsidTr="002C2308">
        <w:trPr>
          <w:trHeight w:val="891"/>
        </w:trPr>
        <w:tc>
          <w:tcPr>
            <w:tcW w:w="9059" w:type="dxa"/>
            <w:gridSpan w:val="7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AB681A" w:rsidRPr="00B24493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24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 dnia </w:t>
            </w:r>
            <w:r w:rsidR="0009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</w:t>
            </w:r>
            <w:bookmarkStart w:id="0" w:name="_GoBack"/>
            <w:bookmarkEnd w:id="0"/>
            <w:r w:rsidRPr="00B244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.01.2023r.</w:t>
            </w:r>
          </w:p>
        </w:tc>
      </w:tr>
      <w:tr w:rsidR="00AB681A" w:rsidRPr="00ED71CF" w:rsidTr="002C2308">
        <w:trPr>
          <w:trHeight w:val="1143"/>
        </w:trPr>
        <w:tc>
          <w:tcPr>
            <w:tcW w:w="9059" w:type="dxa"/>
            <w:gridSpan w:val="7"/>
            <w:shd w:val="clear" w:color="auto" w:fill="A6A6A6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AB681A" w:rsidRPr="00ED71CF" w:rsidTr="002C2308">
        <w:trPr>
          <w:trHeight w:val="80"/>
        </w:trPr>
        <w:tc>
          <w:tcPr>
            <w:tcW w:w="552" w:type="dxa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740" w:type="dxa"/>
            <w:gridSpan w:val="2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697" w:type="dxa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696" w:type="dxa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58" w:type="dxa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16" w:type="dxa"/>
            <w:vAlign w:val="center"/>
          </w:tcPr>
          <w:p w:rsidR="00AB681A" w:rsidRPr="00ED71CF" w:rsidRDefault="00AB681A" w:rsidP="002C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AB681A" w:rsidRPr="00ED71CF" w:rsidTr="00C048ED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81A" w:rsidRPr="00E568CC" w:rsidRDefault="00AB681A" w:rsidP="00AB6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lang w:eastAsia="pl-PL"/>
              </w:rPr>
            </w:pPr>
            <w:proofErr w:type="spellStart"/>
            <w:r w:rsidRPr="00E568CC">
              <w:rPr>
                <w:rFonts w:ascii="Times New Roman" w:eastAsia="Times New Roman" w:hAnsi="Times New Roman"/>
                <w:color w:val="000000"/>
                <w:lang w:eastAsia="pl-PL"/>
              </w:rPr>
              <w:t>Bottler</w:t>
            </w:r>
            <w:proofErr w:type="spellEnd"/>
            <w:r w:rsidRPr="00E568C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Lite 0.5 L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 xml:space="preserve">Mini </w:t>
            </w:r>
            <w:proofErr w:type="spellStart"/>
            <w:r w:rsidRPr="00E568CC">
              <w:rPr>
                <w:rFonts w:ascii="Times New Roman" w:hAnsi="Times New Roman"/>
                <w:color w:val="000000"/>
              </w:rPr>
              <w:t>Breacher’s</w:t>
            </w:r>
            <w:proofErr w:type="spellEnd"/>
            <w:r w:rsidRPr="00E56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68CC">
              <w:rPr>
                <w:rFonts w:ascii="Times New Roman" w:hAnsi="Times New Roman"/>
                <w:color w:val="000000"/>
              </w:rPr>
              <w:t>Boot</w:t>
            </w:r>
            <w:proofErr w:type="spellEnd"/>
          </w:p>
        </w:tc>
        <w:tc>
          <w:tcPr>
            <w:tcW w:w="697" w:type="dxa"/>
            <w:vAlign w:val="center"/>
          </w:tcPr>
          <w:p w:rsidR="00AB681A" w:rsidRPr="00E568CC" w:rsidRDefault="000904F4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568CC">
              <w:rPr>
                <w:rFonts w:ascii="Times New Roman" w:hAnsi="Times New Roman"/>
                <w:color w:val="000000"/>
              </w:rPr>
              <w:t>Vulcan</w:t>
            </w:r>
            <w:proofErr w:type="spellEnd"/>
            <w:r w:rsidRPr="00E568CC">
              <w:rPr>
                <w:rFonts w:ascii="Times New Roman" w:hAnsi="Times New Roman"/>
                <w:color w:val="000000"/>
              </w:rPr>
              <w:t xml:space="preserve"> –pocisk</w:t>
            </w:r>
          </w:p>
        </w:tc>
        <w:tc>
          <w:tcPr>
            <w:tcW w:w="697" w:type="dxa"/>
            <w:vAlign w:val="center"/>
          </w:tcPr>
          <w:p w:rsidR="00AB681A" w:rsidRPr="00E568CC" w:rsidRDefault="000904F4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568CC">
              <w:rPr>
                <w:rFonts w:ascii="Times New Roman" w:hAnsi="Times New Roman"/>
                <w:color w:val="000000"/>
              </w:rPr>
              <w:t>Dioplex</w:t>
            </w:r>
            <w:proofErr w:type="spellEnd"/>
            <w:r w:rsidRPr="00E568CC">
              <w:rPr>
                <w:rFonts w:ascii="Times New Roman" w:hAnsi="Times New Roman"/>
                <w:color w:val="000000"/>
              </w:rPr>
              <w:t xml:space="preserve"> 0,5 m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>Ładunek miotający inicjowany elektrycznie typ M3 SHG LL (bardzo wysoki gaz).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100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>Ładunek miotający do wyrzutnika WP 26C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194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>Zestaw pierścieniowych zatyczek dla kompensatora RE70 M3 080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144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>Zestaw tłoka i nasadki zamykającej. Do strzałów wodą RE70 M3 Plus 081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144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170"/>
        </w:trPr>
        <w:tc>
          <w:tcPr>
            <w:tcW w:w="552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68CC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740" w:type="dxa"/>
            <w:gridSpan w:val="2"/>
          </w:tcPr>
          <w:p w:rsidR="00AB681A" w:rsidRPr="00E568CC" w:rsidRDefault="00AB681A" w:rsidP="00AB681A">
            <w:pPr>
              <w:rPr>
                <w:rFonts w:ascii="Times New Roman" w:hAnsi="Times New Roman"/>
                <w:color w:val="000000"/>
              </w:rPr>
            </w:pPr>
            <w:r w:rsidRPr="00E568CC">
              <w:rPr>
                <w:rFonts w:ascii="Times New Roman" w:hAnsi="Times New Roman"/>
                <w:color w:val="000000"/>
              </w:rPr>
              <w:t>Zatyczki do wyrzutnika WP 26C</w:t>
            </w:r>
          </w:p>
        </w:tc>
        <w:tc>
          <w:tcPr>
            <w:tcW w:w="697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568CC">
              <w:rPr>
                <w:rFonts w:ascii="Times New Roman" w:eastAsia="Times New Roman" w:hAnsi="Times New Roman"/>
                <w:lang w:eastAsia="pl-PL"/>
              </w:rPr>
              <w:t>700</w:t>
            </w:r>
          </w:p>
        </w:tc>
        <w:tc>
          <w:tcPr>
            <w:tcW w:w="1258" w:type="dxa"/>
            <w:vAlign w:val="center"/>
          </w:tcPr>
          <w:p w:rsidR="00AB681A" w:rsidRPr="00E568CC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B681A" w:rsidRPr="00ED71CF" w:rsidTr="002C2308">
        <w:trPr>
          <w:trHeight w:val="492"/>
        </w:trPr>
        <w:tc>
          <w:tcPr>
            <w:tcW w:w="7943" w:type="dxa"/>
            <w:gridSpan w:val="6"/>
            <w:vAlign w:val="center"/>
          </w:tcPr>
          <w:p w:rsidR="00AB681A" w:rsidRPr="00ED71CF" w:rsidRDefault="00AB681A" w:rsidP="00AB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</w:p>
        </w:tc>
        <w:tc>
          <w:tcPr>
            <w:tcW w:w="1116" w:type="dxa"/>
            <w:vAlign w:val="center"/>
          </w:tcPr>
          <w:p w:rsidR="00AB681A" w:rsidRPr="00ED71CF" w:rsidRDefault="00AB681A" w:rsidP="00AB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AB681A" w:rsidRPr="00ED71CF" w:rsidRDefault="00AB681A" w:rsidP="00AB681A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AB681A" w:rsidRPr="00ED71CF" w:rsidRDefault="00AB681A" w:rsidP="00AB681A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D52E7B">
        <w:rPr>
          <w:rFonts w:ascii="Times New Roman" w:eastAsia="Bitstream Vera Sans" w:hAnsi="Times New Roman" w:cs="Times New Roman"/>
          <w:b/>
          <w:bCs/>
          <w:lang w:eastAsia="pl-PL"/>
        </w:rPr>
        <w:t xml:space="preserve">Ważność oferty – 30 dni  (wg Wykonawcy - ……….……… dni).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D52E7B">
        <w:rPr>
          <w:rFonts w:ascii="Times New Roman" w:eastAsia="Bitstream Vera Sans" w:hAnsi="Times New Roman" w:cs="Times New Roman"/>
          <w:b/>
          <w:bCs/>
          <w:lang w:eastAsia="pl-PL"/>
        </w:rPr>
        <w:t xml:space="preserve">W przypadku nie złożenia przez Zamawiającego oficjalnego zamówienia </w:t>
      </w:r>
      <w:r w:rsidRPr="00D52E7B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terminie ważności oferty, oferta ulega nieważności i nie będzie wiążąca dla stron. 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D52E7B">
        <w:rPr>
          <w:rFonts w:ascii="Times New Roman" w:eastAsia="Bitstream Vera Sans" w:hAnsi="Times New Roman" w:cs="Times New Roman"/>
          <w:b/>
          <w:bCs/>
          <w:lang w:eastAsia="pl-PL"/>
        </w:rPr>
        <w:t>Termin realizacji dostawy po złożeniu zamówienia w formie e-mail – 30 dni (wg Wykonawcy - ………………………………….…..)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 xml:space="preserve">OFERTĘ proszę uzupełnić i przesłać na </w:t>
      </w:r>
      <w:r w:rsidRPr="00D52E7B">
        <w:rPr>
          <w:rFonts w:ascii="Times New Roman" w:eastAsia="Bitstream Vera Sans" w:hAnsi="Times New Roman" w:cs="Times New Roman"/>
          <w:color w:val="000000"/>
          <w:lang w:eastAsia="pl-PL"/>
        </w:rPr>
        <w:t xml:space="preserve">e-mail </w:t>
      </w:r>
      <w:hyperlink r:id="rId5" w:history="1">
        <w:r w:rsidRPr="00D52E7B">
          <w:rPr>
            <w:rStyle w:val="Hipercze"/>
            <w:rFonts w:ascii="Times New Roman" w:eastAsia="Bitstream Vera Sans" w:hAnsi="Times New Roman" w:cs="Times New Roman"/>
            <w:lang w:eastAsia="pl-PL"/>
          </w:rPr>
          <w:t>patrycja.stefanska@strazgraniczna.pl</w:t>
        </w:r>
      </w:hyperlink>
      <w:r w:rsidRPr="00D52E7B">
        <w:rPr>
          <w:rFonts w:ascii="Times New Roman" w:eastAsia="Bitstream Vera Sans" w:hAnsi="Times New Roman" w:cs="Times New Roman"/>
          <w:color w:val="000000"/>
          <w:lang w:eastAsia="pl-PL"/>
        </w:rPr>
        <w:t xml:space="preserve"> </w:t>
      </w:r>
      <w:r w:rsidRPr="00D52E7B">
        <w:rPr>
          <w:rFonts w:ascii="Times New Roman" w:eastAsia="Bitstream Vera Sans" w:hAnsi="Times New Roman" w:cs="Times New Roman"/>
          <w:b/>
          <w:color w:val="000000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lang w:eastAsia="pl-PL"/>
        </w:rPr>
        <w:t>0</w:t>
      </w:r>
      <w:r>
        <w:rPr>
          <w:rFonts w:ascii="Times New Roman" w:eastAsia="Bitstream Vera Sans" w:hAnsi="Times New Roman" w:cs="Times New Roman"/>
          <w:b/>
          <w:color w:val="000000"/>
          <w:lang w:eastAsia="pl-PL"/>
        </w:rPr>
        <w:t>7</w:t>
      </w:r>
      <w:r w:rsidRPr="00D52E7B">
        <w:rPr>
          <w:rFonts w:ascii="Times New Roman" w:eastAsia="Bitstream Vera Sans" w:hAnsi="Times New Roman" w:cs="Times New Roman"/>
          <w:b/>
          <w:color w:val="000000"/>
          <w:lang w:eastAsia="pl-PL"/>
        </w:rPr>
        <w:t>.0</w:t>
      </w:r>
      <w:r>
        <w:rPr>
          <w:rFonts w:ascii="Times New Roman" w:eastAsia="Bitstream Vera Sans" w:hAnsi="Times New Roman" w:cs="Times New Roman"/>
          <w:b/>
          <w:color w:val="000000"/>
          <w:lang w:eastAsia="pl-PL"/>
        </w:rPr>
        <w:t>2</w:t>
      </w:r>
      <w:r w:rsidRPr="00D52E7B">
        <w:rPr>
          <w:rFonts w:ascii="Times New Roman" w:eastAsia="Bitstream Vera Sans" w:hAnsi="Times New Roman" w:cs="Times New Roman"/>
          <w:b/>
          <w:color w:val="000000"/>
          <w:lang w:eastAsia="pl-PL"/>
        </w:rPr>
        <w:t>.2023r</w:t>
      </w:r>
      <w:r w:rsidRPr="00D52E7B">
        <w:rPr>
          <w:rFonts w:ascii="Times New Roman" w:eastAsia="Bitstream Vera Sans" w:hAnsi="Times New Roman" w:cs="Times New Roman"/>
          <w:color w:val="000000"/>
          <w:lang w:eastAsia="pl-PL"/>
        </w:rPr>
        <w:t xml:space="preserve"> </w:t>
      </w:r>
    </w:p>
    <w:p w:rsidR="00AB681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 xml:space="preserve">Osoba do kontaktów ze strony Oferenta …….................................................................... </w:t>
      </w:r>
      <w:r w:rsidRPr="00D52E7B">
        <w:rPr>
          <w:rFonts w:ascii="Times New Roman" w:eastAsia="Bitstream Vera Sans" w:hAnsi="Times New Roman" w:cs="Times New Roman"/>
          <w:lang w:eastAsia="pl-PL"/>
        </w:rPr>
        <w:br/>
        <w:t>- tel. kontaktowy - …………………………………e-mail…………………………….</w:t>
      </w:r>
    </w:p>
    <w:p w:rsidR="00AB681A" w:rsidRPr="006C1F6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>Do kontaktów ze strony Zamawiającego</w:t>
      </w:r>
    </w:p>
    <w:p w:rsidR="00AB681A" w:rsidRPr="00044475" w:rsidRDefault="00AB681A" w:rsidP="00AB681A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lang w:eastAsia="pl-PL"/>
        </w:rPr>
      </w:pPr>
      <w:r w:rsidRPr="00044475">
        <w:rPr>
          <w:rFonts w:ascii="Times New Roman" w:eastAsia="Bitstream Vera Sans" w:hAnsi="Times New Roman" w:cs="Times New Roman"/>
          <w:lang w:eastAsia="pl-PL"/>
        </w:rPr>
        <w:t xml:space="preserve">-   w sprawach dot. przedmiotu zamówienia – por. SG Daniel Majewski tel. 89 750-32-63 </w:t>
      </w:r>
    </w:p>
    <w:p w:rsidR="00AB681A" w:rsidRDefault="00AB681A" w:rsidP="00AB681A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lang w:eastAsia="pl-PL"/>
        </w:rPr>
      </w:pPr>
      <w:r w:rsidRPr="00044475">
        <w:rPr>
          <w:rFonts w:ascii="Times New Roman" w:eastAsia="Bitstream Vera Sans" w:hAnsi="Times New Roman" w:cs="Times New Roman"/>
          <w:lang w:eastAsia="pl-PL"/>
        </w:rPr>
        <w:t xml:space="preserve">- w sprawach finansowych, </w:t>
      </w:r>
      <w:r w:rsidRPr="00D52E7B">
        <w:rPr>
          <w:rFonts w:ascii="Times New Roman" w:eastAsia="Bitstream Vera Sans" w:hAnsi="Times New Roman" w:cs="Times New Roman"/>
          <w:lang w:eastAsia="pl-PL"/>
        </w:rPr>
        <w:t xml:space="preserve">upoważniona jest w sprawach finansowych, pani Patrycja STEFAŃSKA – 797-337-414, e-mail: </w:t>
      </w:r>
      <w:hyperlink r:id="rId6" w:history="1">
        <w:proofErr w:type="spellStart"/>
        <w:r w:rsidRPr="00D52E7B">
          <w:rPr>
            <w:rStyle w:val="Hipercze"/>
            <w:rFonts w:ascii="Times New Roman" w:eastAsia="Bitstream Vera Sans" w:hAnsi="Times New Roman" w:cs="Times New Roman"/>
            <w:lang w:eastAsia="pl-PL"/>
          </w:rPr>
          <w:t>patrycja.stefanska</w:t>
        </w:r>
        <w:proofErr w:type="spellEnd"/>
        <w:r w:rsidRPr="00D52E7B">
          <w:rPr>
            <w:rStyle w:val="Hipercze"/>
            <w:rFonts w:ascii="Times New Roman" w:eastAsia="Bitstream Vera Sans" w:hAnsi="Times New Roman" w:cs="Times New Roman"/>
            <w:lang w:eastAsia="pl-PL"/>
          </w:rPr>
          <w:t xml:space="preserve"> @strazgraniczna.pl</w:t>
        </w:r>
      </w:hyperlink>
      <w:r w:rsidRPr="00D52E7B">
        <w:rPr>
          <w:rFonts w:ascii="Times New Roman" w:eastAsia="Bitstream Vera Sans" w:hAnsi="Times New Roman" w:cs="Times New Roman"/>
          <w:lang w:eastAsia="pl-PL"/>
        </w:rPr>
        <w:t xml:space="preserve">  lub za pośrednictwem numerów wskazanych w danych adresowych „Zamawiający”.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hAnsi="Times New Roman" w:cs="Times New Roman"/>
          <w:b/>
          <w:color w:val="000000"/>
        </w:rPr>
        <w:t xml:space="preserve">Cena zawarta z ofercie powinna zawierać wszelkie koszty związane z realizacją przedmiotu zamówienia, w tym koszt transportu, załadunku, rozładunku i wniesienia </w:t>
      </w:r>
      <w:r w:rsidRPr="00D52E7B">
        <w:rPr>
          <w:rFonts w:ascii="Times New Roman" w:hAnsi="Times New Roman" w:cs="Times New Roman"/>
          <w:b/>
          <w:color w:val="000000"/>
        </w:rPr>
        <w:lastRenderedPageBreak/>
        <w:t>towaru do pomieszczeń oraz rodzaj i sposób pakowania towaru wraz z należnym podatkiem Vat.</w:t>
      </w:r>
    </w:p>
    <w:p w:rsidR="00AB681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 xml:space="preserve">Zamawiający zapłaci za dostarczony towar przelewem w ciągu 14 dni od daty prawidłowo wystawionej faktury VAT. </w:t>
      </w:r>
    </w:p>
    <w:p w:rsidR="00AB681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AB681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 xml:space="preserve">Wykonawca udzieli Zamawiającemu gwarancji </w:t>
      </w:r>
      <w:bookmarkStart w:id="1" w:name="_Hlk125723122"/>
      <w:r>
        <w:rPr>
          <w:rFonts w:ascii="Times New Roman" w:eastAsia="Bitstream Vera Sans" w:hAnsi="Times New Roman" w:cs="Times New Roman"/>
          <w:lang w:eastAsia="pl-PL"/>
        </w:rPr>
        <w:t xml:space="preserve">na bezpieczne użytkowanie </w:t>
      </w:r>
      <w:bookmarkEnd w:id="1"/>
      <w:r w:rsidRPr="00D52E7B">
        <w:rPr>
          <w:rFonts w:ascii="Times New Roman" w:eastAsia="Bitstream Vera Sans" w:hAnsi="Times New Roman" w:cs="Times New Roman"/>
          <w:lang w:eastAsia="pl-PL"/>
        </w:rPr>
        <w:t>w wymiarze ………………. miesięcy.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b/>
          <w:u w:val="single"/>
          <w:lang w:eastAsia="pl-PL"/>
        </w:rPr>
        <w:t xml:space="preserve">Zamawiający nie przewiduje „zamienników” materiałów określonych </w:t>
      </w:r>
      <w:r w:rsidRPr="00D52E7B">
        <w:rPr>
          <w:rFonts w:ascii="Times New Roman" w:eastAsia="Bitstream Vera Sans" w:hAnsi="Times New Roman" w:cs="Times New Roman"/>
          <w:b/>
          <w:u w:val="single"/>
          <w:lang w:eastAsia="pl-PL"/>
        </w:rPr>
        <w:br/>
        <w:t>w przedmiocie zamówienia, szczególnie podczas weryfikacji przedmiotu zamówienia na etapie odbioru dostawy.</w:t>
      </w:r>
      <w:r w:rsidRPr="00D52E7B">
        <w:rPr>
          <w:rFonts w:ascii="Times New Roman" w:eastAsia="Bitstream Vera Sans" w:hAnsi="Times New Roman" w:cs="Times New Roman"/>
          <w:u w:val="single"/>
          <w:lang w:eastAsia="pl-PL"/>
        </w:rPr>
        <w:t xml:space="preserve"> </w:t>
      </w:r>
    </w:p>
    <w:p w:rsidR="00AB681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Bitstream Vera Sans" w:hAnsi="Times New Roman" w:cs="Times New Roman"/>
          <w:b/>
          <w:bCs/>
          <w:lang w:eastAsia="pl-PL"/>
        </w:rPr>
        <w:t>Ilość przedmiotów ujęta w kolumnie „ilość” może ulec zmianie w zależności od wartości całkowitej oferty oraz zaoferowanego asortymentu.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SimSun" w:hAnsi="Times New Roman" w:cs="Times New Roman"/>
          <w:kern w:val="1"/>
          <w:lang w:eastAsia="ar-SA" w:bidi="hi-IN"/>
        </w:rPr>
        <w:t>Zamawiający zastrzega sobie prawo do unieważnienia zapytania ofertowego</w:t>
      </w:r>
      <w:r>
        <w:rPr>
          <w:rFonts w:ascii="Times New Roman" w:eastAsia="SimSun" w:hAnsi="Times New Roman" w:cs="Times New Roman"/>
          <w:kern w:val="1"/>
          <w:lang w:eastAsia="ar-SA" w:bidi="hi-IN"/>
        </w:rPr>
        <w:t>,</w:t>
      </w:r>
      <w:r w:rsidRPr="00D52E7B">
        <w:rPr>
          <w:rFonts w:ascii="Times New Roman" w:eastAsia="SimSun" w:hAnsi="Times New Roman" w:cs="Times New Roman"/>
          <w:kern w:val="1"/>
          <w:lang w:eastAsia="ar-SA" w:bidi="hi-IN"/>
        </w:rPr>
        <w:t xml:space="preserve"> a także zastrzega sobie możliwość niedokonania wyboru ofert cenowej.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Times New Roman" w:hAnsi="Times New Roman" w:cs="Times New Roman"/>
          <w:lang w:eastAsia="zh-CN"/>
        </w:rPr>
        <w:t xml:space="preserve">Zamawiający informuje, że stosuje mechanizm podzielonej płatności zgodnie z art. 108 a-d ustawy z dnia 11 marca 2004 r. o podatku od towarów i usług  (j. t. Dz. U. z 2022 poz. 931 ze zm.).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faktury VAT brutto nie może przekroczyć wartości brutto zamówienia. Dotyczy               to każdej pozycji przedmiotu zamówienia znajdującego się w fakturze VAT i zamówieniu.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brutto podana w zamówieniu jest wartością maksymalną, jaką Zamawiający może przeznaczyć na zakup towaru.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Times New Roman" w:hAnsi="Times New Roman" w:cs="Times New Roman"/>
          <w:color w:val="000000"/>
          <w:lang w:eastAsia="pl-PL"/>
        </w:rPr>
        <w:t>W przypadku przekroczenia wartości maksymalnej zamówienia, Zamawiający zażąda korekty faktury VAT.</w:t>
      </w:r>
    </w:p>
    <w:p w:rsidR="00AB681A" w:rsidRPr="006C1F6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lang w:eastAsia="pl-PL"/>
        </w:rPr>
      </w:pPr>
      <w:r w:rsidRPr="006C1F6A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Formularz ofertowy musi być podpisany przez Wykonawcę lub osoby upoważnione do reprezentowania Wykonawcy w obrocie prawnym w sposób umożliwiający identyfikację osób, które złożyły podpisy w jego imieniu (np. wraz  z imiennymi pieczątkami tych osób). </w:t>
      </w:r>
    </w:p>
    <w:p w:rsidR="00AB681A" w:rsidRPr="006C1F6A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lang w:eastAsia="pl-PL"/>
        </w:rPr>
      </w:pPr>
      <w:r w:rsidRPr="006C1F6A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AB681A" w:rsidRPr="00D52E7B" w:rsidRDefault="00AB681A" w:rsidP="00AB681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lang w:eastAsia="pl-PL"/>
        </w:rPr>
      </w:pPr>
      <w:r w:rsidRPr="00D52E7B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D52E7B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D52E7B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D52E7B">
        <w:rPr>
          <w:rFonts w:ascii="Times New Roman" w:eastAsia="Times New Roman" w:hAnsi="Times New Roman" w:cs="Times New Roman"/>
          <w:lang w:eastAsia="pl-PL"/>
        </w:rPr>
        <w:t>.”</w:t>
      </w:r>
    </w:p>
    <w:p w:rsidR="00AB681A" w:rsidRPr="00ED71CF" w:rsidRDefault="00AB681A" w:rsidP="00AB681A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AB681A" w:rsidRPr="006C1F6A" w:rsidRDefault="00AB681A" w:rsidP="00AB681A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AB681A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AB681A" w:rsidRPr="00E568CC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</w:pPr>
      <w:r w:rsidRPr="00E568CC"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  <w:t>Z wstępnymi warunkami zapytania ofertowego</w:t>
      </w:r>
    </w:p>
    <w:p w:rsidR="00AB681A" w:rsidRPr="00E568CC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</w:pPr>
      <w:r w:rsidRPr="00E568CC"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  <w:t xml:space="preserve">                 zapoznałem się i akceptuję:</w:t>
      </w:r>
    </w:p>
    <w:p w:rsidR="00AB681A" w:rsidRPr="00E568CC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0"/>
          <w:szCs w:val="20"/>
          <w:lang w:eastAsia="pl-PL"/>
        </w:rPr>
      </w:pPr>
    </w:p>
    <w:p w:rsidR="00AB681A" w:rsidRPr="00E568CC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0"/>
          <w:szCs w:val="20"/>
          <w:lang w:eastAsia="pl-PL"/>
        </w:rPr>
      </w:pPr>
    </w:p>
    <w:p w:rsidR="00AB681A" w:rsidRPr="00E568CC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0"/>
          <w:szCs w:val="20"/>
          <w:lang w:eastAsia="pl-PL"/>
        </w:rPr>
      </w:pPr>
    </w:p>
    <w:p w:rsidR="00AB681A" w:rsidRPr="00F777D8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AB681A" w:rsidRPr="00ED71CF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AB681A" w:rsidRPr="00ED71CF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AB681A" w:rsidRPr="00ED71CF" w:rsidRDefault="00AB681A" w:rsidP="00AB681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AB681A" w:rsidRPr="00ED71CF" w:rsidRDefault="00AB681A" w:rsidP="00AB681A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                       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Wykonawc</w:t>
      </w:r>
      <w:r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a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</w:t>
      </w:r>
      <w:r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          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Zamawiając</w:t>
      </w:r>
      <w:r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y</w:t>
      </w:r>
    </w:p>
    <w:p w:rsidR="00D077BE" w:rsidRDefault="00D077BE"/>
    <w:sectPr w:rsidR="00D077BE" w:rsidSect="006C1F6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1A"/>
    <w:rsid w:val="000904F4"/>
    <w:rsid w:val="00AB681A"/>
    <w:rsid w:val="00D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138"/>
  <w15:chartTrackingRefBased/>
  <w15:docId w15:val="{CB57712E-A9F8-414C-B182-129357C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1</cp:revision>
  <cp:lastPrinted>2023-01-31T12:45:00Z</cp:lastPrinted>
  <dcterms:created xsi:type="dcterms:W3CDTF">2023-01-31T12:29:00Z</dcterms:created>
  <dcterms:modified xsi:type="dcterms:W3CDTF">2023-01-31T12:45:00Z</dcterms:modified>
</cp:coreProperties>
</file>