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7F" w:rsidRPr="0064413A" w:rsidRDefault="00991B7F" w:rsidP="00991B7F">
      <w:pPr>
        <w:rPr>
          <w:b/>
          <w:sz w:val="20"/>
          <w:szCs w:val="20"/>
        </w:rPr>
      </w:pPr>
      <w:bookmarkStart w:id="0" w:name="_GoBack"/>
      <w:bookmarkEnd w:id="0"/>
      <w:r w:rsidRPr="0064413A">
        <w:rPr>
          <w:b/>
          <w:sz w:val="20"/>
          <w:szCs w:val="20"/>
        </w:rPr>
        <w:t>WARMIŃSKO-MAZURSKI ODDZIAŁ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0D4D">
        <w:t xml:space="preserve">Kętrzyn, dnia </w:t>
      </w:r>
      <w:r>
        <w:t>08 kwietnia 2022 r.</w:t>
      </w:r>
      <w:r w:rsidRPr="0064413A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           </w:t>
      </w:r>
      <w:r w:rsidRPr="0064413A">
        <w:rPr>
          <w:b/>
          <w:sz w:val="20"/>
          <w:szCs w:val="20"/>
        </w:rPr>
        <w:t>STRAŻY GRANICZNEJ</w:t>
      </w:r>
    </w:p>
    <w:p w:rsidR="00991B7F" w:rsidRPr="002549E6" w:rsidRDefault="00991B7F" w:rsidP="00991B7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2549E6">
        <w:rPr>
          <w:i/>
          <w:sz w:val="16"/>
          <w:szCs w:val="16"/>
        </w:rPr>
        <w:t>im. gen. bryg. Stefana Pasławskiego</w:t>
      </w:r>
    </w:p>
    <w:p w:rsidR="00991B7F" w:rsidRDefault="00991B7F" w:rsidP="00991B7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B7F" w:rsidRDefault="00991B7F" w:rsidP="00991B7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B7F" w:rsidRDefault="00991B7F" w:rsidP="00991B7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B7F" w:rsidRPr="00930D4D" w:rsidRDefault="00991B7F" w:rsidP="00991B7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B7F" w:rsidRPr="00930D4D" w:rsidRDefault="00991B7F" w:rsidP="00991B7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B7F" w:rsidRPr="00930D4D" w:rsidRDefault="00991B7F" w:rsidP="00991B7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B7F" w:rsidRPr="00930D4D" w:rsidRDefault="00991B7F" w:rsidP="00991B7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B7F" w:rsidRPr="00930D4D" w:rsidRDefault="00991B7F" w:rsidP="00991B7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B7F" w:rsidRPr="00930D4D" w:rsidRDefault="00991B7F" w:rsidP="00991B7F">
      <w:pPr>
        <w:rPr>
          <w:lang w:val="en-US"/>
        </w:rPr>
      </w:pPr>
    </w:p>
    <w:p w:rsidR="00991B7F" w:rsidRPr="00930D4D" w:rsidRDefault="00991B7F" w:rsidP="00991B7F">
      <w:pPr>
        <w:jc w:val="center"/>
        <w:rPr>
          <w:b/>
          <w:bCs/>
          <w:sz w:val="28"/>
          <w:szCs w:val="28"/>
        </w:rPr>
      </w:pPr>
      <w:r w:rsidRPr="00930D4D">
        <w:rPr>
          <w:b/>
          <w:bCs/>
          <w:sz w:val="28"/>
          <w:szCs w:val="28"/>
        </w:rPr>
        <w:t xml:space="preserve">ZAPROSZENIE DO SKŁADANIA OFERT CENOWYCH </w:t>
      </w:r>
    </w:p>
    <w:p w:rsidR="00991B7F" w:rsidRPr="00930D4D" w:rsidRDefault="00991B7F" w:rsidP="00991B7F">
      <w:pPr>
        <w:jc w:val="center"/>
        <w:rPr>
          <w:b/>
          <w:bCs/>
          <w:sz w:val="28"/>
          <w:szCs w:val="28"/>
        </w:rPr>
      </w:pPr>
    </w:p>
    <w:p w:rsidR="00991B7F" w:rsidRPr="00831DD3" w:rsidRDefault="00991B7F" w:rsidP="00991B7F">
      <w:pPr>
        <w:jc w:val="center"/>
        <w:rPr>
          <w:rFonts w:eastAsia="Times New Roman"/>
          <w:b/>
          <w:bCs/>
          <w:color w:val="000000"/>
          <w:kern w:val="1"/>
          <w:lang w:eastAsia="zh-CN" w:bidi="hi-IN"/>
        </w:rPr>
      </w:pPr>
      <w:r w:rsidRPr="00831DD3">
        <w:rPr>
          <w:rFonts w:eastAsia="DejaVu Sans"/>
          <w:b/>
          <w:bCs/>
          <w:color w:val="000000"/>
          <w:kern w:val="1"/>
          <w:lang w:eastAsia="zh-CN" w:bidi="hi-IN"/>
        </w:rPr>
        <w:t>ZAPROSZENIE</w:t>
      </w:r>
    </w:p>
    <w:p w:rsidR="00991B7F" w:rsidRDefault="00991B7F" w:rsidP="00991B7F">
      <w:pPr>
        <w:jc w:val="center"/>
        <w:rPr>
          <w:rFonts w:eastAsia="DejaVu Sans"/>
          <w:b/>
          <w:bCs/>
          <w:color w:val="000000"/>
          <w:kern w:val="1"/>
          <w:lang w:eastAsia="zh-CN" w:bidi="hi-IN"/>
        </w:rPr>
      </w:pPr>
      <w:r>
        <w:rPr>
          <w:rFonts w:eastAsia="DejaVu Sans"/>
          <w:b/>
          <w:bCs/>
          <w:color w:val="000000"/>
          <w:kern w:val="1"/>
          <w:lang w:eastAsia="zh-CN" w:bidi="hi-IN"/>
        </w:rPr>
        <w:t xml:space="preserve">DO SKŁADANIA OFERT NA WYKONANIE PRAC KONSERWACYJNYCH 3 szt. CENTRAL </w:t>
      </w:r>
      <w:r w:rsidRPr="00831DD3">
        <w:rPr>
          <w:rFonts w:eastAsia="DejaVu Sans"/>
          <w:b/>
          <w:bCs/>
          <w:color w:val="000000"/>
          <w:kern w:val="1"/>
          <w:lang w:eastAsia="zh-CN" w:bidi="hi-IN"/>
        </w:rPr>
        <w:t xml:space="preserve">INSTALACJI WENTYLACJI </w:t>
      </w:r>
      <w:r>
        <w:rPr>
          <w:rFonts w:eastAsia="DejaVu Sans"/>
          <w:b/>
          <w:bCs/>
          <w:color w:val="000000"/>
          <w:kern w:val="1"/>
          <w:lang w:eastAsia="zh-CN" w:bidi="hi-IN"/>
        </w:rPr>
        <w:t xml:space="preserve">i KLIMATYZACJI MECHANICZNEJ </w:t>
      </w:r>
      <w:r>
        <w:rPr>
          <w:rFonts w:eastAsia="DejaVu Sans"/>
          <w:b/>
          <w:bCs/>
          <w:color w:val="000000"/>
          <w:kern w:val="1"/>
          <w:lang w:eastAsia="zh-CN" w:bidi="hi-IN"/>
        </w:rPr>
        <w:br/>
      </w:r>
      <w:r w:rsidRPr="00962CF5">
        <w:rPr>
          <w:rFonts w:eastAsia="DejaVu Sans"/>
          <w:b/>
          <w:bCs/>
          <w:color w:val="000000"/>
          <w:kern w:val="1"/>
          <w:sz w:val="36"/>
          <w:szCs w:val="36"/>
          <w:lang w:eastAsia="zh-CN" w:bidi="hi-IN"/>
        </w:rPr>
        <w:t>VTS VENTUS N-TYPE</w:t>
      </w:r>
    </w:p>
    <w:p w:rsidR="00991B7F" w:rsidRPr="00831DD3" w:rsidRDefault="00991B7F" w:rsidP="00991B7F">
      <w:pPr>
        <w:jc w:val="center"/>
        <w:rPr>
          <w:rFonts w:eastAsia="DejaVu Sans"/>
          <w:color w:val="000000"/>
          <w:kern w:val="1"/>
          <w:lang w:eastAsia="zh-CN" w:bidi="hi-IN"/>
        </w:rPr>
      </w:pPr>
      <w:r w:rsidRPr="00831DD3">
        <w:rPr>
          <w:rFonts w:eastAsia="DejaVu Sans"/>
          <w:b/>
          <w:bCs/>
          <w:color w:val="000000"/>
          <w:kern w:val="1"/>
          <w:lang w:eastAsia="zh-CN" w:bidi="hi-IN"/>
        </w:rPr>
        <w:t>ZLOKALIZOWAN</w:t>
      </w:r>
      <w:r>
        <w:rPr>
          <w:rFonts w:eastAsia="DejaVu Sans"/>
          <w:b/>
          <w:bCs/>
          <w:color w:val="000000"/>
          <w:kern w:val="1"/>
          <w:lang w:eastAsia="zh-CN" w:bidi="hi-IN"/>
        </w:rPr>
        <w:t xml:space="preserve">YCH </w:t>
      </w:r>
      <w:r w:rsidRPr="00831DD3">
        <w:rPr>
          <w:rFonts w:eastAsia="DejaVu Sans"/>
          <w:b/>
          <w:bCs/>
          <w:color w:val="000000"/>
          <w:kern w:val="1"/>
          <w:lang w:eastAsia="zh-CN" w:bidi="hi-IN"/>
        </w:rPr>
        <w:t xml:space="preserve">NA TERENIE </w:t>
      </w:r>
      <w:r>
        <w:rPr>
          <w:rFonts w:eastAsia="DejaVu Sans"/>
          <w:b/>
          <w:bCs/>
          <w:color w:val="000000"/>
          <w:kern w:val="1"/>
          <w:lang w:eastAsia="zh-CN" w:bidi="hi-IN"/>
        </w:rPr>
        <w:t xml:space="preserve">PLACÓWKI STRAŻY GRANICZNEJ </w:t>
      </w:r>
      <w:r>
        <w:rPr>
          <w:rFonts w:eastAsia="DejaVu Sans"/>
          <w:b/>
          <w:bCs/>
          <w:color w:val="000000"/>
          <w:kern w:val="1"/>
          <w:lang w:eastAsia="zh-CN" w:bidi="hi-IN"/>
        </w:rPr>
        <w:br/>
        <w:t>W BARCIANACH.</w:t>
      </w:r>
    </w:p>
    <w:p w:rsidR="00991B7F" w:rsidRPr="00930D4D" w:rsidRDefault="00991B7F" w:rsidP="00991B7F">
      <w:pPr>
        <w:jc w:val="center"/>
        <w:rPr>
          <w:b/>
          <w:bCs/>
        </w:rPr>
      </w:pPr>
      <w:r w:rsidRPr="00930D4D">
        <w:rPr>
          <w:b/>
          <w:bCs/>
        </w:rPr>
        <w:t>o wartości szacunkowej poniżej kwoty 130 000,00 zł</w:t>
      </w:r>
    </w:p>
    <w:p w:rsidR="00991B7F" w:rsidRPr="00930D4D" w:rsidRDefault="00991B7F" w:rsidP="00991B7F">
      <w:pPr>
        <w:rPr>
          <w:rFonts w:cs="Arial"/>
        </w:rPr>
      </w:pPr>
    </w:p>
    <w:p w:rsidR="00991B7F" w:rsidRPr="00930D4D" w:rsidRDefault="00991B7F" w:rsidP="00991B7F">
      <w:pPr>
        <w:rPr>
          <w:rFonts w:cs="Arial"/>
        </w:rPr>
      </w:pPr>
    </w:p>
    <w:p w:rsidR="00991B7F" w:rsidRPr="00930D4D" w:rsidRDefault="00991B7F" w:rsidP="00991B7F">
      <w:pPr>
        <w:rPr>
          <w:rFonts w:cs="Arial"/>
        </w:rPr>
      </w:pPr>
    </w:p>
    <w:p w:rsidR="00991B7F" w:rsidRPr="00930D4D" w:rsidRDefault="00991B7F" w:rsidP="00991B7F"/>
    <w:p w:rsidR="00991B7F" w:rsidRPr="00930D4D" w:rsidRDefault="00991B7F" w:rsidP="00991B7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91B7F" w:rsidRPr="00930D4D" w:rsidRDefault="00991B7F" w:rsidP="00991B7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91B7F" w:rsidRPr="00930D4D" w:rsidRDefault="00991B7F" w:rsidP="00991B7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91B7F" w:rsidRPr="00930D4D" w:rsidRDefault="00991B7F" w:rsidP="00991B7F"/>
    <w:p w:rsidR="00991B7F" w:rsidRPr="00930D4D" w:rsidRDefault="00991B7F" w:rsidP="00991B7F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w/z </w:t>
      </w:r>
      <w:r w:rsidRPr="00930D4D">
        <w:rPr>
          <w:b/>
          <w:sz w:val="23"/>
          <w:szCs w:val="23"/>
        </w:rPr>
        <w:t>Kierownik</w:t>
      </w:r>
    </w:p>
    <w:p w:rsidR="00991B7F" w:rsidRPr="00930D4D" w:rsidRDefault="00991B7F" w:rsidP="00991B7F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Sekcji Gospodarki Mieszkaniowej i Kwaterunkowej</w:t>
      </w:r>
    </w:p>
    <w:p w:rsidR="00991B7F" w:rsidRPr="00930D4D" w:rsidRDefault="00991B7F" w:rsidP="00991B7F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Wydziału Techniki i Zaopatrzenia</w:t>
      </w:r>
    </w:p>
    <w:p w:rsidR="00991B7F" w:rsidRPr="00930D4D" w:rsidRDefault="00991B7F" w:rsidP="00991B7F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Warmińsko-Mazurskiego Oddziału</w:t>
      </w:r>
    </w:p>
    <w:p w:rsidR="00991B7F" w:rsidRPr="00930D4D" w:rsidRDefault="00991B7F" w:rsidP="00991B7F">
      <w:pPr>
        <w:spacing w:line="276" w:lineRule="auto"/>
        <w:ind w:left="708" w:firstLine="1276"/>
        <w:jc w:val="center"/>
        <w:rPr>
          <w:b/>
          <w:sz w:val="23"/>
          <w:szCs w:val="23"/>
        </w:rPr>
      </w:pPr>
      <w:r w:rsidRPr="00930D4D">
        <w:rPr>
          <w:b/>
          <w:sz w:val="23"/>
          <w:szCs w:val="23"/>
        </w:rPr>
        <w:t>Straży Granicznej</w:t>
      </w:r>
    </w:p>
    <w:p w:rsidR="00991B7F" w:rsidRPr="00930D4D" w:rsidRDefault="00991B7F" w:rsidP="00991B7F">
      <w:pPr>
        <w:spacing w:line="360" w:lineRule="auto"/>
        <w:ind w:left="708" w:firstLine="1276"/>
        <w:jc w:val="center"/>
        <w:rPr>
          <w:b/>
          <w:sz w:val="23"/>
          <w:szCs w:val="23"/>
        </w:rPr>
      </w:pPr>
    </w:p>
    <w:p w:rsidR="00991B7F" w:rsidRPr="00930D4D" w:rsidRDefault="00991B7F" w:rsidP="00991B7F">
      <w:pPr>
        <w:spacing w:after="120" w:line="276" w:lineRule="auto"/>
        <w:ind w:left="709" w:firstLine="127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por.</w:t>
      </w:r>
      <w:r w:rsidRPr="00930D4D">
        <w:rPr>
          <w:b/>
          <w:sz w:val="23"/>
          <w:szCs w:val="23"/>
        </w:rPr>
        <w:t xml:space="preserve"> SG </w:t>
      </w:r>
      <w:r>
        <w:rPr>
          <w:b/>
          <w:sz w:val="23"/>
          <w:szCs w:val="23"/>
        </w:rPr>
        <w:t>Adam KOZŁOWSKI</w:t>
      </w:r>
    </w:p>
    <w:p w:rsidR="00991B7F" w:rsidRPr="00930D4D" w:rsidRDefault="00991B7F" w:rsidP="00991B7F"/>
    <w:p w:rsidR="00991B7F" w:rsidRPr="00930D4D" w:rsidRDefault="00991B7F" w:rsidP="00991B7F"/>
    <w:p w:rsidR="00991B7F" w:rsidRPr="00930D4D" w:rsidRDefault="00991B7F" w:rsidP="00991B7F"/>
    <w:p w:rsidR="00991B7F" w:rsidRPr="00930D4D" w:rsidRDefault="00991B7F" w:rsidP="00991B7F"/>
    <w:p w:rsidR="00991B7F" w:rsidRPr="00930D4D" w:rsidRDefault="00991B7F" w:rsidP="00991B7F"/>
    <w:p w:rsidR="00991B7F" w:rsidRDefault="00991B7F" w:rsidP="00991B7F"/>
    <w:p w:rsidR="00991B7F" w:rsidRDefault="00991B7F" w:rsidP="00991B7F"/>
    <w:p w:rsidR="00991B7F" w:rsidRDefault="00991B7F" w:rsidP="00991B7F"/>
    <w:p w:rsidR="00991B7F" w:rsidRPr="00930D4D" w:rsidRDefault="00991B7F" w:rsidP="00991B7F"/>
    <w:p w:rsidR="00991B7F" w:rsidRPr="00930D4D" w:rsidRDefault="00991B7F" w:rsidP="00991B7F"/>
    <w:p w:rsidR="00991B7F" w:rsidRPr="00930D4D" w:rsidRDefault="00991B7F" w:rsidP="00991B7F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>Wykonano w egz. pojedynczym  - aa.</w:t>
      </w:r>
    </w:p>
    <w:p w:rsidR="00991B7F" w:rsidRPr="00930D4D" w:rsidRDefault="00991B7F" w:rsidP="00991B7F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Wykonał: </w:t>
      </w:r>
      <w:r>
        <w:rPr>
          <w:sz w:val="16"/>
          <w:szCs w:val="16"/>
        </w:rPr>
        <w:t>Monika Stankiewicz</w:t>
      </w:r>
    </w:p>
    <w:p w:rsidR="00991B7F" w:rsidRPr="00930D4D" w:rsidRDefault="00991B7F" w:rsidP="00991B7F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tel. (89) 750 </w:t>
      </w:r>
      <w:r>
        <w:rPr>
          <w:sz w:val="16"/>
          <w:szCs w:val="16"/>
        </w:rPr>
        <w:t>36 98</w:t>
      </w:r>
    </w:p>
    <w:p w:rsidR="00991B7F" w:rsidRPr="008758B6" w:rsidRDefault="00991B7F" w:rsidP="00991B7F">
      <w:pPr>
        <w:jc w:val="both"/>
        <w:rPr>
          <w:sz w:val="16"/>
          <w:szCs w:val="16"/>
        </w:rPr>
      </w:pPr>
      <w:r w:rsidRPr="00930D4D">
        <w:rPr>
          <w:sz w:val="16"/>
          <w:szCs w:val="16"/>
        </w:rPr>
        <w:t xml:space="preserve">Dnia </w:t>
      </w:r>
      <w:r>
        <w:rPr>
          <w:sz w:val="16"/>
          <w:szCs w:val="16"/>
        </w:rPr>
        <w:t>08</w:t>
      </w:r>
      <w:r w:rsidRPr="00930D4D">
        <w:rPr>
          <w:sz w:val="16"/>
          <w:szCs w:val="16"/>
        </w:rPr>
        <w:t>.0</w:t>
      </w:r>
      <w:r>
        <w:rPr>
          <w:sz w:val="16"/>
          <w:szCs w:val="16"/>
        </w:rPr>
        <w:t>4</w:t>
      </w:r>
      <w:r w:rsidRPr="00930D4D">
        <w:rPr>
          <w:sz w:val="16"/>
          <w:szCs w:val="16"/>
        </w:rPr>
        <w:t>.202</w:t>
      </w:r>
      <w:r>
        <w:rPr>
          <w:sz w:val="16"/>
          <w:szCs w:val="16"/>
        </w:rPr>
        <w:t xml:space="preserve">2 </w:t>
      </w:r>
      <w:r w:rsidRPr="00930D4D">
        <w:rPr>
          <w:sz w:val="16"/>
          <w:szCs w:val="16"/>
        </w:rPr>
        <w:t>r.</w:t>
      </w:r>
    </w:p>
    <w:p w:rsidR="00991B7F" w:rsidRPr="00962CF5" w:rsidRDefault="00991B7F" w:rsidP="00991B7F">
      <w:pPr>
        <w:numPr>
          <w:ilvl w:val="0"/>
          <w:numId w:val="2"/>
        </w:numPr>
        <w:spacing w:line="100" w:lineRule="atLeast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Ofertę (załącznik nr 1) należy przesłać na adres poczty elektronicznej: </w:t>
      </w:r>
      <w:hyperlink r:id="rId5" w:history="1">
        <w:r w:rsidRPr="001A554A">
          <w:rPr>
            <w:rStyle w:val="Hipercze"/>
            <w:sz w:val="22"/>
            <w:szCs w:val="22"/>
            <w:lang w:eastAsia="zh-CN" w:bidi="hi-IN"/>
          </w:rPr>
          <w:t>monika.stankiewicz@strazgraniczna.pl</w:t>
        </w:r>
      </w:hyperlink>
      <w:r>
        <w:rPr>
          <w:sz w:val="22"/>
          <w:szCs w:val="22"/>
        </w:rPr>
        <w:t>,</w:t>
      </w:r>
      <w:r w:rsidRPr="007C5C63">
        <w:rPr>
          <w:b/>
          <w:sz w:val="22"/>
          <w:szCs w:val="22"/>
        </w:rPr>
        <w:t xml:space="preserve"> </w:t>
      </w:r>
      <w:r w:rsidRPr="007C5C6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dnia 13</w:t>
      </w:r>
      <w:r w:rsidRPr="007C5C63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4</w:t>
      </w:r>
      <w:r w:rsidRPr="007C5C63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2</w:t>
      </w:r>
      <w:r w:rsidRPr="007C5C63">
        <w:rPr>
          <w:b/>
          <w:bCs/>
          <w:sz w:val="22"/>
          <w:szCs w:val="22"/>
        </w:rPr>
        <w:t xml:space="preserve"> r.</w:t>
      </w:r>
    </w:p>
    <w:p w:rsidR="00991B7F" w:rsidRDefault="00991B7F" w:rsidP="00991B7F">
      <w:pPr>
        <w:spacing w:line="100" w:lineRule="atLeast"/>
        <w:ind w:left="765"/>
        <w:jc w:val="both"/>
        <w:rPr>
          <w:b/>
          <w:bCs/>
          <w:sz w:val="22"/>
          <w:szCs w:val="22"/>
        </w:rPr>
      </w:pPr>
    </w:p>
    <w:p w:rsidR="00991B7F" w:rsidRDefault="00991B7F" w:rsidP="00991B7F">
      <w:pPr>
        <w:numPr>
          <w:ilvl w:val="0"/>
          <w:numId w:val="2"/>
        </w:num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Do kontaktu z wykonawcami upoważniony jest pracownik Sekcji Gospodarki Mieszkaniowej</w:t>
      </w:r>
      <w:r>
        <w:rPr>
          <w:sz w:val="22"/>
          <w:szCs w:val="22"/>
        </w:rPr>
        <w:br/>
        <w:t xml:space="preserve"> i Kwaterunkowej – Pani Monika Stankiewicz ( 89 750 36 98)</w:t>
      </w:r>
    </w:p>
    <w:p w:rsidR="00991B7F" w:rsidRDefault="00991B7F" w:rsidP="00991B7F">
      <w:pPr>
        <w:spacing w:line="100" w:lineRule="atLeast"/>
        <w:jc w:val="both"/>
        <w:rPr>
          <w:b/>
          <w:bCs/>
          <w:sz w:val="22"/>
          <w:szCs w:val="22"/>
        </w:rPr>
      </w:pPr>
    </w:p>
    <w:p w:rsidR="00991B7F" w:rsidRDefault="00991B7F" w:rsidP="00991B7F">
      <w:pPr>
        <w:numPr>
          <w:ilvl w:val="0"/>
          <w:numId w:val="2"/>
        </w:numPr>
        <w:spacing w:line="1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ZLECENIA:</w:t>
      </w:r>
    </w:p>
    <w:p w:rsidR="00991B7F" w:rsidRPr="00962CF5" w:rsidRDefault="00991B7F" w:rsidP="00991B7F">
      <w:pPr>
        <w:tabs>
          <w:tab w:val="left" w:pos="55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CF5">
        <w:rPr>
          <w:sz w:val="22"/>
          <w:szCs w:val="22"/>
        </w:rPr>
        <w:t xml:space="preserve">Przedmiotem </w:t>
      </w:r>
      <w:r>
        <w:rPr>
          <w:sz w:val="22"/>
          <w:szCs w:val="22"/>
        </w:rPr>
        <w:t>zlecenia</w:t>
      </w:r>
      <w:r w:rsidRPr="00962CF5">
        <w:rPr>
          <w:sz w:val="22"/>
          <w:szCs w:val="22"/>
        </w:rPr>
        <w:t xml:space="preserve"> jest:</w:t>
      </w:r>
    </w:p>
    <w:p w:rsidR="00991B7F" w:rsidRDefault="00991B7F" w:rsidP="00991B7F">
      <w:pPr>
        <w:pStyle w:val="Akapitzlist"/>
        <w:tabs>
          <w:tab w:val="left" w:pos="559"/>
        </w:tabs>
        <w:spacing w:line="276" w:lineRule="auto"/>
        <w:ind w:left="567"/>
        <w:jc w:val="both"/>
        <w:rPr>
          <w:sz w:val="22"/>
          <w:szCs w:val="22"/>
        </w:rPr>
      </w:pPr>
      <w:r w:rsidRPr="005E2522">
        <w:rPr>
          <w:sz w:val="22"/>
          <w:szCs w:val="22"/>
        </w:rPr>
        <w:t>wykonanie konserwacji</w:t>
      </w:r>
      <w:r>
        <w:rPr>
          <w:sz w:val="22"/>
          <w:szCs w:val="22"/>
        </w:rPr>
        <w:t xml:space="preserve"> </w:t>
      </w:r>
      <w:r w:rsidRPr="005E2522">
        <w:rPr>
          <w:sz w:val="22"/>
          <w:szCs w:val="22"/>
        </w:rPr>
        <w:t xml:space="preserve">3 szt. central </w:t>
      </w:r>
      <w:r>
        <w:rPr>
          <w:sz w:val="22"/>
          <w:szCs w:val="22"/>
        </w:rPr>
        <w:t xml:space="preserve">instalacji </w:t>
      </w:r>
      <w:r w:rsidRPr="005E2522">
        <w:rPr>
          <w:sz w:val="22"/>
          <w:szCs w:val="22"/>
        </w:rPr>
        <w:t xml:space="preserve">wentylacyjnych i klimatyzacyjnych </w:t>
      </w:r>
      <w:r w:rsidRPr="00962CF5">
        <w:rPr>
          <w:b/>
          <w:sz w:val="22"/>
          <w:szCs w:val="22"/>
        </w:rPr>
        <w:t xml:space="preserve">VTS </w:t>
      </w:r>
      <w:proofErr w:type="spellStart"/>
      <w:r w:rsidRPr="00962CF5">
        <w:rPr>
          <w:b/>
          <w:sz w:val="22"/>
          <w:szCs w:val="22"/>
        </w:rPr>
        <w:t>Ventus</w:t>
      </w:r>
      <w:proofErr w:type="spellEnd"/>
      <w:r w:rsidRPr="00962CF5">
        <w:rPr>
          <w:b/>
          <w:sz w:val="22"/>
          <w:szCs w:val="22"/>
        </w:rPr>
        <w:t xml:space="preserve"> N-</w:t>
      </w:r>
      <w:proofErr w:type="spellStart"/>
      <w:r w:rsidRPr="00962CF5">
        <w:rPr>
          <w:b/>
          <w:sz w:val="22"/>
          <w:szCs w:val="22"/>
        </w:rPr>
        <w:t>Type</w:t>
      </w:r>
      <w:proofErr w:type="spellEnd"/>
      <w:r w:rsidRPr="005E252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wraz z wymianą filtrów kieszeniowych, </w:t>
      </w:r>
      <w:r w:rsidRPr="005E2522">
        <w:rPr>
          <w:sz w:val="22"/>
          <w:szCs w:val="22"/>
        </w:rPr>
        <w:t>zainstalowanych na terenie Placówki</w:t>
      </w:r>
      <w:r>
        <w:rPr>
          <w:sz w:val="22"/>
          <w:szCs w:val="22"/>
        </w:rPr>
        <w:t xml:space="preserve"> Straży Granicznej w Barcianach.</w:t>
      </w:r>
    </w:p>
    <w:p w:rsidR="00991B7F" w:rsidRPr="00962CF5" w:rsidRDefault="00991B7F" w:rsidP="00991B7F">
      <w:pPr>
        <w:pStyle w:val="Akapitzlist"/>
        <w:tabs>
          <w:tab w:val="left" w:pos="559"/>
        </w:tabs>
        <w:spacing w:line="276" w:lineRule="auto"/>
        <w:ind w:left="567"/>
        <w:jc w:val="both"/>
        <w:rPr>
          <w:b/>
          <w:sz w:val="22"/>
          <w:szCs w:val="22"/>
        </w:rPr>
      </w:pPr>
      <w:r w:rsidRPr="00962CF5">
        <w:rPr>
          <w:b/>
          <w:sz w:val="22"/>
          <w:szCs w:val="22"/>
        </w:rPr>
        <w:t xml:space="preserve">Centrala nr 1 </w:t>
      </w:r>
    </w:p>
    <w:p w:rsidR="00991B7F" w:rsidRDefault="00991B7F" w:rsidP="00991B7F">
      <w:pPr>
        <w:pStyle w:val="Akapitzlist"/>
        <w:tabs>
          <w:tab w:val="left" w:pos="559"/>
        </w:tabs>
        <w:spacing w:line="100" w:lineRule="atLeas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 szt. filtr VS-B-FLT M5 wym. 428 x 287  model 1-2-0303-0001</w:t>
      </w:r>
    </w:p>
    <w:p w:rsidR="00991B7F" w:rsidRDefault="00991B7F" w:rsidP="00991B7F">
      <w:pPr>
        <w:pStyle w:val="Akapitzlist"/>
        <w:tabs>
          <w:tab w:val="left" w:pos="559"/>
        </w:tabs>
        <w:spacing w:line="100" w:lineRule="atLeast"/>
        <w:ind w:left="567"/>
        <w:jc w:val="both"/>
        <w:rPr>
          <w:b/>
          <w:sz w:val="22"/>
          <w:szCs w:val="22"/>
        </w:rPr>
      </w:pPr>
    </w:p>
    <w:p w:rsidR="00991B7F" w:rsidRPr="00962CF5" w:rsidRDefault="00991B7F" w:rsidP="00991B7F">
      <w:pPr>
        <w:pStyle w:val="Akapitzlist"/>
        <w:tabs>
          <w:tab w:val="left" w:pos="559"/>
        </w:tabs>
        <w:spacing w:line="100" w:lineRule="atLeast"/>
        <w:ind w:left="567"/>
        <w:jc w:val="both"/>
        <w:rPr>
          <w:b/>
          <w:sz w:val="22"/>
          <w:szCs w:val="22"/>
        </w:rPr>
      </w:pPr>
      <w:r w:rsidRPr="00962CF5">
        <w:rPr>
          <w:b/>
          <w:sz w:val="22"/>
          <w:szCs w:val="22"/>
        </w:rPr>
        <w:t xml:space="preserve">Centrala nr 2 </w:t>
      </w:r>
    </w:p>
    <w:p w:rsidR="00991B7F" w:rsidRDefault="00991B7F" w:rsidP="00991B7F">
      <w:pPr>
        <w:pStyle w:val="Akapitzlist"/>
        <w:tabs>
          <w:tab w:val="left" w:pos="559"/>
        </w:tabs>
        <w:spacing w:line="100" w:lineRule="atLeas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 szt. filtr VS-B-FLT M5 wym. 428 x 287  model 1-2-0303-0001</w:t>
      </w:r>
    </w:p>
    <w:p w:rsidR="00991B7F" w:rsidRDefault="00991B7F" w:rsidP="00991B7F">
      <w:pPr>
        <w:pStyle w:val="Akapitzlist"/>
        <w:tabs>
          <w:tab w:val="left" w:pos="559"/>
        </w:tabs>
        <w:spacing w:line="100" w:lineRule="atLeast"/>
        <w:ind w:left="567"/>
        <w:jc w:val="both"/>
        <w:rPr>
          <w:b/>
          <w:sz w:val="22"/>
          <w:szCs w:val="22"/>
        </w:rPr>
      </w:pPr>
    </w:p>
    <w:p w:rsidR="00991B7F" w:rsidRDefault="00991B7F" w:rsidP="00991B7F">
      <w:pPr>
        <w:pStyle w:val="Akapitzlist"/>
        <w:tabs>
          <w:tab w:val="left" w:pos="559"/>
        </w:tabs>
        <w:spacing w:line="100" w:lineRule="atLeast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Central nr 3</w:t>
      </w:r>
    </w:p>
    <w:p w:rsidR="00991B7F" w:rsidRPr="00962CF5" w:rsidRDefault="00991B7F" w:rsidP="00991B7F">
      <w:pPr>
        <w:tabs>
          <w:tab w:val="left" w:pos="559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62CF5">
        <w:rPr>
          <w:sz w:val="22"/>
          <w:szCs w:val="22"/>
        </w:rPr>
        <w:t xml:space="preserve"> szt. fi</w:t>
      </w:r>
      <w:r>
        <w:rPr>
          <w:sz w:val="22"/>
          <w:szCs w:val="22"/>
        </w:rPr>
        <w:t>ltr</w:t>
      </w:r>
      <w:r w:rsidRPr="00962CF5">
        <w:rPr>
          <w:sz w:val="22"/>
          <w:szCs w:val="22"/>
        </w:rPr>
        <w:t xml:space="preserve"> VS-B-FLT</w:t>
      </w:r>
      <w:r>
        <w:rPr>
          <w:sz w:val="22"/>
          <w:szCs w:val="22"/>
        </w:rPr>
        <w:t xml:space="preserve"> </w:t>
      </w:r>
      <w:r w:rsidRPr="00962CF5">
        <w:rPr>
          <w:sz w:val="22"/>
          <w:szCs w:val="22"/>
        </w:rPr>
        <w:t>M5 wym. 428 x 428</w:t>
      </w:r>
      <w:r>
        <w:rPr>
          <w:sz w:val="22"/>
          <w:szCs w:val="22"/>
        </w:rPr>
        <w:t xml:space="preserve">  model 1-2-0303-0003</w:t>
      </w:r>
    </w:p>
    <w:p w:rsidR="00991B7F" w:rsidRPr="00962CF5" w:rsidRDefault="00991B7F" w:rsidP="00991B7F">
      <w:pPr>
        <w:tabs>
          <w:tab w:val="left" w:pos="559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62CF5">
        <w:rPr>
          <w:sz w:val="22"/>
          <w:szCs w:val="22"/>
        </w:rPr>
        <w:t xml:space="preserve"> szt. f</w:t>
      </w:r>
      <w:r>
        <w:rPr>
          <w:sz w:val="22"/>
          <w:szCs w:val="22"/>
        </w:rPr>
        <w:t>iltr</w:t>
      </w:r>
      <w:r w:rsidRPr="00962CF5">
        <w:rPr>
          <w:sz w:val="22"/>
          <w:szCs w:val="22"/>
        </w:rPr>
        <w:t xml:space="preserve"> VS-B-FLT</w:t>
      </w:r>
      <w:r>
        <w:rPr>
          <w:sz w:val="22"/>
          <w:szCs w:val="22"/>
        </w:rPr>
        <w:t xml:space="preserve"> </w:t>
      </w:r>
      <w:r w:rsidRPr="00962CF5">
        <w:rPr>
          <w:sz w:val="22"/>
          <w:szCs w:val="22"/>
        </w:rPr>
        <w:t>M5 wym. 428</w:t>
      </w:r>
      <w:r>
        <w:rPr>
          <w:sz w:val="22"/>
          <w:szCs w:val="22"/>
        </w:rPr>
        <w:t xml:space="preserve"> </w:t>
      </w:r>
      <w:r w:rsidRPr="00962CF5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Pr="00962CF5">
        <w:rPr>
          <w:sz w:val="22"/>
          <w:szCs w:val="22"/>
        </w:rPr>
        <w:t>287</w:t>
      </w:r>
      <w:r>
        <w:rPr>
          <w:sz w:val="22"/>
          <w:szCs w:val="22"/>
        </w:rPr>
        <w:t xml:space="preserve">  model 1-2-0303-0001</w:t>
      </w:r>
    </w:p>
    <w:p w:rsidR="00991B7F" w:rsidRPr="00962CF5" w:rsidRDefault="00991B7F" w:rsidP="00991B7F">
      <w:pPr>
        <w:pStyle w:val="Akapitzlist"/>
        <w:tabs>
          <w:tab w:val="left" w:pos="559"/>
        </w:tabs>
        <w:spacing w:line="100" w:lineRule="atLeast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91B7F" w:rsidRPr="00831DD3" w:rsidRDefault="00991B7F" w:rsidP="00991B7F">
      <w:pPr>
        <w:tabs>
          <w:tab w:val="left" w:pos="1122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bCs/>
          <w:kern w:val="1"/>
          <w:sz w:val="22"/>
          <w:szCs w:val="22"/>
          <w:lang w:eastAsia="zh-CN" w:bidi="hi-IN"/>
        </w:rPr>
        <w:t>1. Do obowiązku Usługodawcy należy:</w:t>
      </w:r>
    </w:p>
    <w:p w:rsidR="00991B7F" w:rsidRPr="00831DD3" w:rsidRDefault="00991B7F" w:rsidP="00991B7F">
      <w:pPr>
        <w:tabs>
          <w:tab w:val="left" w:pos="705"/>
        </w:tabs>
        <w:spacing w:line="100" w:lineRule="atLeast"/>
        <w:ind w:left="705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>
        <w:rPr>
          <w:rFonts w:eastAsia="DejaVu Sans"/>
          <w:kern w:val="1"/>
          <w:sz w:val="22"/>
          <w:szCs w:val="22"/>
          <w:lang w:eastAsia="zh-CN" w:bidi="hi-IN"/>
        </w:rPr>
        <w:tab/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Zakres przeglądu wynika z dokumentacji </w:t>
      </w:r>
      <w:proofErr w:type="spellStart"/>
      <w:r w:rsidRPr="00831DD3">
        <w:rPr>
          <w:rFonts w:eastAsia="DejaVu Sans"/>
          <w:kern w:val="1"/>
          <w:sz w:val="22"/>
          <w:szCs w:val="22"/>
          <w:lang w:eastAsia="zh-CN" w:bidi="hi-IN"/>
        </w:rPr>
        <w:t>techniczno</w:t>
      </w:r>
      <w:proofErr w:type="spellEnd"/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 - rozruchowej danego urządzenia, a także </w:t>
      </w:r>
      <w:r>
        <w:rPr>
          <w:rFonts w:eastAsia="DejaVu Sans"/>
          <w:kern w:val="1"/>
          <w:sz w:val="22"/>
          <w:szCs w:val="22"/>
          <w:lang w:eastAsia="zh-CN" w:bidi="hi-IN"/>
        </w:rPr>
        <w:t>z zapisó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w kartach gwarancyjnych i powinien obejmować</w:t>
      </w:r>
      <w:r>
        <w:rPr>
          <w:rFonts w:eastAsia="DejaVu Sans"/>
          <w:kern w:val="1"/>
          <w:sz w:val="22"/>
          <w:szCs w:val="22"/>
          <w:lang w:eastAsia="zh-CN" w:bidi="hi-IN"/>
        </w:rPr>
        <w:t xml:space="preserve"> min.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: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sprawdzenie podstawowych parametrów pracy centrali wentylacyjnej,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sprawdzenie sekcji nagrzewnicy – kontrola poprawności działania zabezpieczeń, czujników temperatury, czystości lameli, sprawności zaworów regulujących, sprawdzenia, czy nie występują wycieki czynnika grzewczego, czyszczenie i usunięcie ewentualnych usterek,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sprawdzenie sekcji chłodnicy - kontrola poprawności działania zabezpieczeń, czujników temperatury, czyszczenie lameli,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sprawdzenie sekcji wentylatora – kontrola poprawności i ewentualna regulacja pracy silnika, sprawdzenie łożysk, czyszczenie sekcji,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sekcja filtrów – kontrola stanu przepustnicy powietrza pod względem mechanicznym, 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sprawdzenie układu zasilająco - sterującego – kontrola stanu połączeń oraz izolacji elektrycznej, sprawdzenie nastaw regulatorów i działania automatyki, odczyt i analiza komunikatów automatyki  sterującej centralami,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kontrola działania elementów wykonawczych tj. siłowniki, zawory i przepustnice ,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korekta programu i nastaw wg potrzeb zgłaszanych przez użytkownika,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kalibracja i ocena prawidłowości pracy central,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712136">
        <w:rPr>
          <w:sz w:val="22"/>
          <w:szCs w:val="22"/>
          <w:u w:val="single"/>
        </w:rPr>
        <w:t xml:space="preserve">wymiana filtrów i sprawdzenie </w:t>
      </w:r>
      <w:r>
        <w:rPr>
          <w:sz w:val="22"/>
          <w:szCs w:val="22"/>
          <w:u w:val="single"/>
        </w:rPr>
        <w:t>stanu czystości przepustnicy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,</w:t>
      </w:r>
    </w:p>
    <w:p w:rsidR="00991B7F" w:rsidRPr="00831DD3" w:rsidRDefault="00991B7F" w:rsidP="00991B7F">
      <w:pPr>
        <w:numPr>
          <w:ilvl w:val="1"/>
          <w:numId w:val="1"/>
        </w:numPr>
        <w:tabs>
          <w:tab w:val="clear" w:pos="1070"/>
          <w:tab w:val="left" w:pos="1080"/>
        </w:tabs>
        <w:spacing w:line="100" w:lineRule="atLeast"/>
        <w:ind w:left="1080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po zakończeniu przeglądów technicznych, Wykonawca przedstawi protoko</w:t>
      </w:r>
      <w:r>
        <w:rPr>
          <w:rFonts w:eastAsia="DejaVu Sans"/>
          <w:kern w:val="1"/>
          <w:sz w:val="22"/>
          <w:szCs w:val="22"/>
          <w:lang w:eastAsia="zh-CN" w:bidi="hi-IN"/>
        </w:rPr>
        <w:t xml:space="preserve">ły powykonawcze, 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w których zamieści informację dotyczącą stanu technicznego instalacji mechanicznej wraz z wykazem usterek i wyszczególnieniem materiałów (wykaz części, rodzaj, typ) niezbędnych do ich naprawienia.</w:t>
      </w:r>
    </w:p>
    <w:p w:rsidR="00991B7F" w:rsidRPr="00831DD3" w:rsidRDefault="00991B7F" w:rsidP="00991B7F">
      <w:pPr>
        <w:tabs>
          <w:tab w:val="left" w:pos="1080"/>
        </w:tabs>
        <w:spacing w:line="100" w:lineRule="atLeast"/>
        <w:ind w:left="750" w:hanging="709"/>
        <w:jc w:val="both"/>
        <w:rPr>
          <w:rFonts w:eastAsia="DejaVu Sans"/>
          <w:kern w:val="1"/>
          <w:sz w:val="22"/>
          <w:szCs w:val="22"/>
          <w:lang w:eastAsia="zh-CN" w:bidi="hi-IN"/>
        </w:rPr>
      </w:pPr>
    </w:p>
    <w:p w:rsidR="00991B7F" w:rsidRPr="00831DD3" w:rsidRDefault="00991B7F" w:rsidP="00991B7F">
      <w:pPr>
        <w:numPr>
          <w:ilvl w:val="0"/>
          <w:numId w:val="2"/>
        </w:numPr>
        <w:tabs>
          <w:tab w:val="left" w:pos="1281"/>
        </w:tabs>
        <w:spacing w:line="100" w:lineRule="atLeast"/>
        <w:jc w:val="both"/>
        <w:rPr>
          <w:rFonts w:eastAsia="DejaVu Sans"/>
          <w:b/>
          <w:bCs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b/>
          <w:bCs/>
          <w:kern w:val="1"/>
          <w:sz w:val="22"/>
          <w:szCs w:val="22"/>
          <w:lang w:eastAsia="zh-CN" w:bidi="hi-IN"/>
        </w:rPr>
        <w:t>WARUNKI ZLECENIA:</w:t>
      </w:r>
    </w:p>
    <w:p w:rsidR="00991B7F" w:rsidRPr="00831DD3" w:rsidRDefault="00991B7F" w:rsidP="00991B7F">
      <w:pPr>
        <w:tabs>
          <w:tab w:val="left" w:pos="1281"/>
        </w:tabs>
        <w:spacing w:line="100" w:lineRule="atLeast"/>
        <w:ind w:left="765"/>
        <w:jc w:val="both"/>
        <w:rPr>
          <w:rFonts w:eastAsia="DejaVu Sans"/>
          <w:b/>
          <w:bCs/>
          <w:kern w:val="1"/>
          <w:sz w:val="22"/>
          <w:szCs w:val="22"/>
          <w:lang w:eastAsia="zh-CN" w:bidi="hi-IN"/>
        </w:rPr>
      </w:pPr>
    </w:p>
    <w:p w:rsidR="00991B7F" w:rsidRPr="00B41781" w:rsidRDefault="00991B7F" w:rsidP="00991B7F">
      <w:pPr>
        <w:numPr>
          <w:ilvl w:val="0"/>
          <w:numId w:val="3"/>
        </w:numPr>
        <w:tabs>
          <w:tab w:val="left" w:pos="750"/>
        </w:tabs>
        <w:spacing w:line="100" w:lineRule="atLeast"/>
        <w:jc w:val="both"/>
        <w:rPr>
          <w:rFonts w:eastAsia="DejaVu Sans"/>
          <w:b/>
          <w:bCs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Usługobiorca zleca, a Usługodawca zobowiązuje się wykonać usługę w zakresie </w:t>
      </w:r>
      <w:r w:rsidRPr="005E2522">
        <w:rPr>
          <w:sz w:val="22"/>
          <w:szCs w:val="22"/>
        </w:rPr>
        <w:t>wykonanie konserwacji</w:t>
      </w:r>
      <w:r>
        <w:rPr>
          <w:sz w:val="22"/>
          <w:szCs w:val="22"/>
        </w:rPr>
        <w:t xml:space="preserve"> </w:t>
      </w:r>
      <w:r w:rsidRPr="005E2522">
        <w:rPr>
          <w:sz w:val="22"/>
          <w:szCs w:val="22"/>
        </w:rPr>
        <w:t xml:space="preserve">3 szt. central wentylacyjnych i klimatyzacyjnych </w:t>
      </w:r>
      <w:r w:rsidRPr="007C5C63">
        <w:rPr>
          <w:b/>
          <w:sz w:val="22"/>
          <w:szCs w:val="22"/>
        </w:rPr>
        <w:t xml:space="preserve">VTS </w:t>
      </w:r>
      <w:proofErr w:type="spellStart"/>
      <w:r w:rsidRPr="007C5C63">
        <w:rPr>
          <w:b/>
          <w:sz w:val="22"/>
          <w:szCs w:val="22"/>
        </w:rPr>
        <w:t>Ventus</w:t>
      </w:r>
      <w:proofErr w:type="spellEnd"/>
      <w:r w:rsidRPr="007C5C63">
        <w:rPr>
          <w:b/>
          <w:sz w:val="22"/>
          <w:szCs w:val="22"/>
        </w:rPr>
        <w:t xml:space="preserve"> </w:t>
      </w:r>
      <w:r w:rsidRPr="007C5C63">
        <w:rPr>
          <w:b/>
          <w:sz w:val="22"/>
          <w:szCs w:val="22"/>
        </w:rPr>
        <w:br/>
        <w:t>N-</w:t>
      </w:r>
      <w:proofErr w:type="spellStart"/>
      <w:r w:rsidRPr="007C5C63">
        <w:rPr>
          <w:b/>
          <w:sz w:val="22"/>
          <w:szCs w:val="22"/>
        </w:rPr>
        <w:t>Type</w:t>
      </w:r>
      <w:proofErr w:type="spellEnd"/>
      <w:r>
        <w:rPr>
          <w:rFonts w:eastAsia="DejaVu Sans"/>
          <w:kern w:val="1"/>
          <w:sz w:val="22"/>
          <w:szCs w:val="22"/>
          <w:lang w:eastAsia="zh-CN" w:bidi="hi-IN"/>
        </w:rPr>
        <w:t xml:space="preserve"> – zgodnie z opisem przedmiotu zlecenia.</w:t>
      </w:r>
    </w:p>
    <w:p w:rsidR="00991B7F" w:rsidRPr="00831DD3" w:rsidRDefault="00991B7F" w:rsidP="00991B7F">
      <w:pPr>
        <w:tabs>
          <w:tab w:val="left" w:pos="750"/>
        </w:tabs>
        <w:spacing w:line="100" w:lineRule="atLeast"/>
        <w:ind w:left="765"/>
        <w:jc w:val="both"/>
        <w:rPr>
          <w:rFonts w:eastAsia="DejaVu Sans"/>
          <w:b/>
          <w:bCs/>
          <w:kern w:val="1"/>
          <w:sz w:val="22"/>
          <w:szCs w:val="22"/>
          <w:lang w:eastAsia="zh-CN" w:bidi="hi-IN"/>
        </w:rPr>
      </w:pPr>
      <w:r>
        <w:rPr>
          <w:rFonts w:eastAsia="DejaVu Sans"/>
          <w:kern w:val="1"/>
          <w:sz w:val="22"/>
          <w:szCs w:val="22"/>
          <w:lang w:eastAsia="zh-CN" w:bidi="hi-IN"/>
        </w:rPr>
        <w:t xml:space="preserve">       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Prace konserwacyjne należy wykonać  </w:t>
      </w:r>
      <w:r w:rsidRPr="009A2C7F">
        <w:rPr>
          <w:rFonts w:eastAsia="DejaVu Sans"/>
          <w:b/>
          <w:kern w:val="1"/>
          <w:sz w:val="22"/>
          <w:szCs w:val="22"/>
          <w:lang w:eastAsia="zh-CN" w:bidi="hi-IN"/>
        </w:rPr>
        <w:t xml:space="preserve">30 </w:t>
      </w:r>
      <w:r>
        <w:rPr>
          <w:rFonts w:eastAsia="DejaVu Sans"/>
          <w:b/>
          <w:kern w:val="1"/>
          <w:sz w:val="22"/>
          <w:szCs w:val="22"/>
          <w:lang w:eastAsia="zh-CN" w:bidi="hi-IN"/>
        </w:rPr>
        <w:t xml:space="preserve">kwietnia </w:t>
      </w:r>
      <w:r w:rsidRPr="00173154">
        <w:rPr>
          <w:rFonts w:eastAsia="DejaVu Sans"/>
          <w:b/>
          <w:kern w:val="1"/>
          <w:sz w:val="22"/>
          <w:szCs w:val="22"/>
          <w:lang w:eastAsia="zh-CN" w:bidi="hi-IN"/>
        </w:rPr>
        <w:t>202</w:t>
      </w:r>
      <w:r>
        <w:rPr>
          <w:rFonts w:eastAsia="DejaVu Sans"/>
          <w:b/>
          <w:kern w:val="1"/>
          <w:sz w:val="22"/>
          <w:szCs w:val="22"/>
          <w:lang w:eastAsia="zh-CN" w:bidi="hi-IN"/>
        </w:rPr>
        <w:t xml:space="preserve">2 </w:t>
      </w:r>
      <w:r w:rsidRPr="00173154">
        <w:rPr>
          <w:rFonts w:eastAsia="DejaVu Sans"/>
          <w:b/>
          <w:kern w:val="1"/>
          <w:sz w:val="22"/>
          <w:szCs w:val="22"/>
          <w:lang w:eastAsia="zh-CN" w:bidi="hi-IN"/>
        </w:rPr>
        <w:t>r.</w:t>
      </w:r>
    </w:p>
    <w:p w:rsidR="00991B7F" w:rsidRPr="00831DD3" w:rsidRDefault="00991B7F" w:rsidP="00991B7F">
      <w:pPr>
        <w:numPr>
          <w:ilvl w:val="0"/>
          <w:numId w:val="3"/>
        </w:numPr>
        <w:tabs>
          <w:tab w:val="left" w:pos="750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Usługodawca </w:t>
      </w:r>
      <w:r>
        <w:rPr>
          <w:rFonts w:eastAsia="DejaVu Sans"/>
          <w:kern w:val="1"/>
          <w:sz w:val="22"/>
          <w:szCs w:val="22"/>
          <w:lang w:eastAsia="zh-CN" w:bidi="hi-IN"/>
        </w:rPr>
        <w:t xml:space="preserve">zapewnia, że posiada wykwalifikowany personel oraz posiada autoryzację producenta na wykonywania czynności serwisowych urządzeń VTS. </w:t>
      </w:r>
    </w:p>
    <w:p w:rsidR="00991B7F" w:rsidRPr="00831DD3" w:rsidRDefault="00991B7F" w:rsidP="00991B7F">
      <w:pPr>
        <w:numPr>
          <w:ilvl w:val="0"/>
          <w:numId w:val="3"/>
        </w:numPr>
        <w:tabs>
          <w:tab w:val="left" w:pos="750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Usługodawca dokona usługi w zakresie konserwacji po wcześniejszym</w:t>
      </w:r>
      <w:r>
        <w:rPr>
          <w:rFonts w:eastAsia="DejaVu Sans"/>
          <w:kern w:val="1"/>
          <w:sz w:val="22"/>
          <w:szCs w:val="22"/>
          <w:lang w:eastAsia="zh-CN" w:bidi="hi-IN"/>
        </w:rPr>
        <w:t>, telefonicznym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 xml:space="preserve"> 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lastRenderedPageBreak/>
        <w:t>uzgodnieniu terminu z Usługobiorcą.</w:t>
      </w:r>
    </w:p>
    <w:p w:rsidR="00991B7F" w:rsidRPr="00831DD3" w:rsidRDefault="00991B7F" w:rsidP="00991B7F">
      <w:pPr>
        <w:numPr>
          <w:ilvl w:val="0"/>
          <w:numId w:val="3"/>
        </w:numPr>
        <w:tabs>
          <w:tab w:val="left" w:pos="750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W przypadku niedotrzymania terminów określonych w ust. 1 Usługodawca zapłaci Usługo</w:t>
      </w:r>
      <w:r>
        <w:rPr>
          <w:rFonts w:eastAsia="DejaVu Sans"/>
          <w:kern w:val="1"/>
          <w:sz w:val="22"/>
          <w:szCs w:val="22"/>
          <w:lang w:eastAsia="zh-CN" w:bidi="hi-IN"/>
        </w:rPr>
        <w:t>biorcy karę umowną w wysokości 2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0 zł. za każdy dzień zwłoki.</w:t>
      </w:r>
    </w:p>
    <w:p w:rsidR="00991B7F" w:rsidRDefault="00991B7F" w:rsidP="00991B7F">
      <w:pPr>
        <w:numPr>
          <w:ilvl w:val="0"/>
          <w:numId w:val="3"/>
        </w:numPr>
        <w:tabs>
          <w:tab w:val="left" w:pos="750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Usługodawca oświadcza, ze wyraża zgodę na potrącenie w rozumieniu art. 498 i 499 Kodeksu Cywilnego kwoty naliczonej kary umownej w przypadkach, o których mowa</w:t>
      </w:r>
    </w:p>
    <w:p w:rsidR="00991B7F" w:rsidRPr="00831DD3" w:rsidRDefault="00991B7F" w:rsidP="00991B7F">
      <w:pPr>
        <w:tabs>
          <w:tab w:val="left" w:pos="750"/>
        </w:tabs>
        <w:spacing w:line="100" w:lineRule="atLeast"/>
        <w:ind w:left="1125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w ust. 4. Jednocześnie Usługodawca oświadcza, że powyższe nie zostało złożone pod wpływem błędu, ani nie jest obarczone jakąkolwiek inną wadą oświadczenia woli skutkującą jego nieważnością.</w:t>
      </w:r>
    </w:p>
    <w:p w:rsidR="00991B7F" w:rsidRPr="00831DD3" w:rsidRDefault="00991B7F" w:rsidP="00991B7F">
      <w:pPr>
        <w:numPr>
          <w:ilvl w:val="0"/>
          <w:numId w:val="3"/>
        </w:numPr>
        <w:tabs>
          <w:tab w:val="left" w:pos="750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Usługobiorca oświadcza, że wystawi Usługodawcy notę zawierającą szczegółowe naliczenie kary umownej w przypadku zaistnienia sytuacji, o której mowa 4.</w:t>
      </w:r>
    </w:p>
    <w:p w:rsidR="00991B7F" w:rsidRPr="00831DD3" w:rsidRDefault="00991B7F" w:rsidP="00991B7F">
      <w:pPr>
        <w:numPr>
          <w:ilvl w:val="0"/>
          <w:numId w:val="3"/>
        </w:numPr>
        <w:tabs>
          <w:tab w:val="left" w:pos="750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Usługodawca ponosi pełną odpowiedzialność za szkodę spowodowaną nienależytym wykonaniem przedmiotu zamówienia i zobowiązuje się do jej naprawienia na własny koszt.</w:t>
      </w:r>
    </w:p>
    <w:p w:rsidR="00991B7F" w:rsidRDefault="00991B7F" w:rsidP="00991B7F">
      <w:pPr>
        <w:numPr>
          <w:ilvl w:val="0"/>
          <w:numId w:val="3"/>
        </w:numPr>
        <w:tabs>
          <w:tab w:val="left" w:pos="750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Na egzemplarzu oferty wymagana jest pieczątka firmy i podpis osoby wystawiającej ofertę cenową. Odesłanie podpisanej oferty oznaczać będzie zaakceptowanie wszystkich wyżej wymienionych warunków zamówienia.</w:t>
      </w:r>
    </w:p>
    <w:p w:rsidR="00991B7F" w:rsidRDefault="00991B7F" w:rsidP="00991B7F">
      <w:pPr>
        <w:numPr>
          <w:ilvl w:val="0"/>
          <w:numId w:val="3"/>
        </w:numPr>
        <w:tabs>
          <w:tab w:val="left" w:pos="750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Zaproszenie do składania ofert nie zobowiązuje Zamawiającego do podpisania</w:t>
      </w:r>
      <w:r>
        <w:rPr>
          <w:rFonts w:eastAsia="DejaVu Sans"/>
          <w:kern w:val="1"/>
          <w:sz w:val="22"/>
          <w:szCs w:val="22"/>
          <w:lang w:eastAsia="zh-CN" w:bidi="hi-IN"/>
        </w:rPr>
        <w:t xml:space="preserve"> Zlecenia </w:t>
      </w:r>
      <w:r w:rsidRPr="00831DD3">
        <w:rPr>
          <w:rFonts w:eastAsia="DejaVu Sans"/>
          <w:kern w:val="1"/>
          <w:sz w:val="22"/>
          <w:szCs w:val="22"/>
          <w:lang w:eastAsia="zh-CN" w:bidi="hi-IN"/>
        </w:rPr>
        <w:t>.</w:t>
      </w:r>
    </w:p>
    <w:p w:rsidR="00991B7F" w:rsidRPr="00831DD3" w:rsidRDefault="00991B7F" w:rsidP="00991B7F">
      <w:pPr>
        <w:numPr>
          <w:ilvl w:val="0"/>
          <w:numId w:val="3"/>
        </w:numPr>
        <w:tabs>
          <w:tab w:val="left" w:pos="750"/>
        </w:tabs>
        <w:spacing w:line="100" w:lineRule="atLeast"/>
        <w:jc w:val="both"/>
        <w:rPr>
          <w:rFonts w:eastAsia="DejaVu Sans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Po wyborze najkorzystniejszej oferty wystawione będzie zlecenie na wykonanie usługi.</w:t>
      </w:r>
    </w:p>
    <w:p w:rsidR="00991B7F" w:rsidRPr="00831DD3" w:rsidRDefault="00991B7F" w:rsidP="00991B7F">
      <w:pPr>
        <w:widowControl/>
        <w:numPr>
          <w:ilvl w:val="0"/>
          <w:numId w:val="3"/>
        </w:num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831DD3">
        <w:rPr>
          <w:rFonts w:eastAsia="Calibri"/>
          <w:sz w:val="22"/>
          <w:szCs w:val="22"/>
          <w:lang w:eastAsia="en-US"/>
        </w:rPr>
        <w:t xml:space="preserve">Informacja o przetwarzaniu Pana/Pani danych osobowych znajduje się na stronie Warmińsko-Mazurskiego Oddziału Straży Granicznej pod adresem </w:t>
      </w:r>
      <w:hyperlink r:id="rId6" w:tgtFrame="_blank" w:history="1">
        <w:r w:rsidRPr="00831DD3">
          <w:rPr>
            <w:rFonts w:eastAsia="Calibri"/>
            <w:color w:val="000080"/>
            <w:sz w:val="22"/>
            <w:szCs w:val="22"/>
            <w:u w:val="single"/>
          </w:rPr>
          <w:t>http://wm.strazgraniczna.pl/wm/rodo/28503,RODO.html</w:t>
        </w:r>
      </w:hyperlink>
      <w:r w:rsidRPr="00831DD3">
        <w:rPr>
          <w:rFonts w:eastAsia="Calibri"/>
          <w:sz w:val="22"/>
          <w:szCs w:val="22"/>
          <w:lang w:eastAsia="en-US"/>
        </w:rPr>
        <w:t>"</w:t>
      </w:r>
    </w:p>
    <w:p w:rsidR="00991B7F" w:rsidRPr="00831DD3" w:rsidRDefault="00991B7F" w:rsidP="00991B7F">
      <w:pPr>
        <w:tabs>
          <w:tab w:val="left" w:pos="750"/>
        </w:tabs>
        <w:spacing w:line="100" w:lineRule="atLeast"/>
        <w:ind w:left="1125"/>
        <w:jc w:val="both"/>
        <w:rPr>
          <w:rFonts w:eastAsia="DejaVu Sans"/>
          <w:kern w:val="1"/>
          <w:sz w:val="22"/>
          <w:szCs w:val="22"/>
          <w:lang w:eastAsia="zh-CN" w:bidi="hi-IN"/>
        </w:rPr>
      </w:pPr>
    </w:p>
    <w:p w:rsidR="00991B7F" w:rsidRPr="00831DD3" w:rsidRDefault="00991B7F" w:rsidP="00991B7F">
      <w:pPr>
        <w:tabs>
          <w:tab w:val="left" w:pos="750"/>
        </w:tabs>
        <w:spacing w:line="100" w:lineRule="atLeast"/>
        <w:rPr>
          <w:rFonts w:eastAsia="DejaVu Sans"/>
          <w:b/>
          <w:bCs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ab/>
      </w:r>
    </w:p>
    <w:p w:rsidR="00991B7F" w:rsidRPr="00831DD3" w:rsidRDefault="00991B7F" w:rsidP="00991B7F">
      <w:pPr>
        <w:numPr>
          <w:ilvl w:val="0"/>
          <w:numId w:val="2"/>
        </w:numPr>
        <w:tabs>
          <w:tab w:val="left" w:pos="1122"/>
        </w:tabs>
        <w:spacing w:line="100" w:lineRule="atLeast"/>
        <w:rPr>
          <w:rFonts w:eastAsia="DejaVu Sans"/>
          <w:b/>
          <w:bCs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b/>
          <w:bCs/>
          <w:kern w:val="1"/>
          <w:sz w:val="22"/>
          <w:szCs w:val="22"/>
          <w:lang w:eastAsia="zh-CN" w:bidi="hi-IN"/>
        </w:rPr>
        <w:t>ZAŁĄCZNIKI:</w:t>
      </w:r>
    </w:p>
    <w:p w:rsidR="00991B7F" w:rsidRPr="00831DD3" w:rsidRDefault="00991B7F" w:rsidP="00991B7F">
      <w:pPr>
        <w:tabs>
          <w:tab w:val="left" w:pos="1122"/>
        </w:tabs>
        <w:spacing w:line="100" w:lineRule="atLeast"/>
        <w:ind w:left="765"/>
        <w:rPr>
          <w:rFonts w:eastAsia="DejaVu Sans"/>
          <w:kern w:val="1"/>
          <w:sz w:val="22"/>
          <w:szCs w:val="22"/>
          <w:lang w:eastAsia="zh-CN" w:bidi="hi-IN"/>
        </w:rPr>
      </w:pPr>
    </w:p>
    <w:p w:rsidR="00991B7F" w:rsidRPr="00831DD3" w:rsidRDefault="00991B7F" w:rsidP="00991B7F">
      <w:pPr>
        <w:numPr>
          <w:ilvl w:val="0"/>
          <w:numId w:val="4"/>
        </w:numPr>
        <w:tabs>
          <w:tab w:val="left" w:pos="1281"/>
        </w:tabs>
        <w:spacing w:line="100" w:lineRule="atLeast"/>
        <w:rPr>
          <w:rFonts w:eastAsia="DejaVu Sans"/>
          <w:color w:val="000000"/>
          <w:kern w:val="1"/>
          <w:sz w:val="22"/>
          <w:szCs w:val="22"/>
          <w:lang w:eastAsia="zh-CN" w:bidi="hi-IN"/>
        </w:rPr>
      </w:pPr>
      <w:r w:rsidRPr="00831DD3">
        <w:rPr>
          <w:rFonts w:eastAsia="DejaVu Sans"/>
          <w:kern w:val="1"/>
          <w:sz w:val="22"/>
          <w:szCs w:val="22"/>
          <w:lang w:eastAsia="zh-CN" w:bidi="hi-IN"/>
        </w:rPr>
        <w:t>Załącznik nr 1 –</w:t>
      </w:r>
      <w:r w:rsidRPr="00831DD3">
        <w:rPr>
          <w:rFonts w:eastAsia="DejaVu Sans"/>
          <w:color w:val="000000"/>
          <w:kern w:val="1"/>
          <w:sz w:val="22"/>
          <w:szCs w:val="22"/>
          <w:lang w:eastAsia="zh-CN" w:bidi="hi-IN"/>
        </w:rPr>
        <w:t xml:space="preserve"> Formularz ofertowy</w:t>
      </w:r>
    </w:p>
    <w:p w:rsidR="00991B7F" w:rsidRPr="00831DD3" w:rsidRDefault="00991B7F" w:rsidP="00991B7F">
      <w:pPr>
        <w:tabs>
          <w:tab w:val="left" w:pos="1281"/>
        </w:tabs>
        <w:spacing w:line="100" w:lineRule="atLeast"/>
        <w:rPr>
          <w:rFonts w:eastAsia="DejaVu Sans"/>
          <w:color w:val="000000"/>
          <w:kern w:val="1"/>
          <w:sz w:val="22"/>
          <w:szCs w:val="22"/>
          <w:lang w:eastAsia="zh-CN" w:bidi="hi-IN"/>
        </w:rPr>
      </w:pPr>
    </w:p>
    <w:p w:rsidR="00991B7F" w:rsidRPr="00831DD3" w:rsidRDefault="00991B7F" w:rsidP="00991B7F">
      <w:pPr>
        <w:tabs>
          <w:tab w:val="left" w:pos="1281"/>
        </w:tabs>
        <w:spacing w:line="100" w:lineRule="atLeast"/>
        <w:rPr>
          <w:rFonts w:eastAsia="DejaVu Sans"/>
          <w:color w:val="000000"/>
          <w:kern w:val="1"/>
          <w:sz w:val="22"/>
          <w:szCs w:val="22"/>
          <w:lang w:eastAsia="zh-CN" w:bidi="hi-IN"/>
        </w:rPr>
      </w:pPr>
    </w:p>
    <w:p w:rsidR="00991B7F" w:rsidRPr="00831DD3" w:rsidRDefault="00991B7F" w:rsidP="00991B7F">
      <w:pPr>
        <w:tabs>
          <w:tab w:val="left" w:pos="1281"/>
        </w:tabs>
        <w:spacing w:line="100" w:lineRule="atLeast"/>
        <w:rPr>
          <w:rFonts w:eastAsia="DejaVu Sans"/>
          <w:color w:val="000000"/>
          <w:kern w:val="1"/>
          <w:sz w:val="22"/>
          <w:szCs w:val="22"/>
          <w:lang w:eastAsia="zh-CN" w:bidi="hi-IN"/>
        </w:rPr>
      </w:pPr>
    </w:p>
    <w:p w:rsidR="00991B7F" w:rsidRPr="00831DD3" w:rsidRDefault="00991B7F" w:rsidP="00991B7F">
      <w:pPr>
        <w:tabs>
          <w:tab w:val="left" w:pos="1281"/>
        </w:tabs>
        <w:spacing w:line="100" w:lineRule="atLeast"/>
        <w:rPr>
          <w:rFonts w:eastAsia="DejaVu Sans"/>
          <w:color w:val="000000"/>
          <w:kern w:val="1"/>
          <w:sz w:val="22"/>
          <w:szCs w:val="22"/>
          <w:lang w:eastAsia="zh-CN" w:bidi="hi-IN"/>
        </w:rPr>
      </w:pPr>
    </w:p>
    <w:p w:rsidR="00991B7F" w:rsidRPr="00831DD3" w:rsidRDefault="00991B7F" w:rsidP="00991B7F">
      <w:pPr>
        <w:tabs>
          <w:tab w:val="left" w:pos="1281"/>
        </w:tabs>
        <w:spacing w:line="100" w:lineRule="atLeast"/>
        <w:rPr>
          <w:rFonts w:eastAsia="DejaVu Sans"/>
          <w:color w:val="000000"/>
          <w:kern w:val="1"/>
          <w:sz w:val="22"/>
          <w:szCs w:val="22"/>
          <w:lang w:eastAsia="zh-CN" w:bidi="hi-IN"/>
        </w:rPr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>
      <w:pPr>
        <w:tabs>
          <w:tab w:val="center" w:pos="4666"/>
          <w:tab w:val="right" w:pos="9355"/>
        </w:tabs>
        <w:rPr>
          <w:rFonts w:ascii="Calibri" w:eastAsia="Calibri" w:hAnsi="Calibri" w:cs="Calibri"/>
          <w:sz w:val="22"/>
          <w:szCs w:val="22"/>
        </w:rPr>
      </w:pPr>
    </w:p>
    <w:p w:rsidR="00991B7F" w:rsidRPr="00326EB3" w:rsidRDefault="00991B7F" w:rsidP="00991B7F">
      <w:pPr>
        <w:tabs>
          <w:tab w:val="center" w:pos="4666"/>
          <w:tab w:val="right" w:pos="9355"/>
        </w:tabs>
        <w:jc w:val="right"/>
        <w:rPr>
          <w:rFonts w:eastAsia="DejaVu Sans" w:cs="Lohit Hindi"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lastRenderedPageBreak/>
        <w:t>Załącznik nr 1</w:t>
      </w:r>
    </w:p>
    <w:p w:rsidR="00991B7F" w:rsidRPr="00326EB3" w:rsidRDefault="00991B7F" w:rsidP="00991B7F">
      <w:pPr>
        <w:tabs>
          <w:tab w:val="center" w:pos="4666"/>
          <w:tab w:val="right" w:pos="9355"/>
        </w:tabs>
        <w:ind w:firstLine="10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991B7F" w:rsidRDefault="00991B7F" w:rsidP="00991B7F">
      <w:pPr>
        <w:ind w:firstLine="10"/>
        <w:jc w:val="right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991B7F" w:rsidRPr="00326EB3" w:rsidRDefault="00991B7F" w:rsidP="00991B7F">
      <w:pPr>
        <w:rPr>
          <w:rFonts w:eastAsia="DejaVu Sans" w:cs="Lohit Hindi"/>
          <w:color w:val="000000"/>
          <w:kern w:val="1"/>
          <w:lang w:eastAsia="hi-IN" w:bidi="hi-IN"/>
        </w:rPr>
      </w:pPr>
    </w:p>
    <w:p w:rsidR="00991B7F" w:rsidRPr="00326EB3" w:rsidRDefault="00991B7F" w:rsidP="00991B7F">
      <w:pPr>
        <w:ind w:firstLine="10"/>
        <w:jc w:val="right"/>
        <w:rPr>
          <w:rFonts w:eastAsia="DejaVu Sans" w:cs="Lohit Hindi"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 xml:space="preserve">............................., dnia </w:t>
      </w:r>
      <w:r>
        <w:rPr>
          <w:rFonts w:eastAsia="DejaVu Sans" w:cs="Lohit Hindi"/>
          <w:color w:val="000000"/>
          <w:kern w:val="1"/>
          <w:lang w:eastAsia="hi-IN" w:bidi="hi-IN"/>
        </w:rPr>
        <w:t xml:space="preserve">kwietnia </w:t>
      </w:r>
      <w:r w:rsidRPr="00326EB3">
        <w:rPr>
          <w:rFonts w:eastAsia="DejaVu Sans" w:cs="Lohit Hindi"/>
          <w:color w:val="000000"/>
          <w:kern w:val="1"/>
          <w:lang w:eastAsia="hi-IN" w:bidi="hi-IN"/>
        </w:rPr>
        <w:t>20</w:t>
      </w:r>
      <w:r>
        <w:rPr>
          <w:rFonts w:eastAsia="DejaVu Sans" w:cs="Lohit Hindi"/>
          <w:color w:val="000000"/>
          <w:kern w:val="1"/>
          <w:lang w:eastAsia="hi-IN" w:bidi="hi-IN"/>
        </w:rPr>
        <w:t>22</w:t>
      </w:r>
      <w:r w:rsidRPr="00326EB3">
        <w:rPr>
          <w:rFonts w:eastAsia="DejaVu Sans" w:cs="Lohit Hindi"/>
          <w:color w:val="000000"/>
          <w:kern w:val="1"/>
          <w:lang w:eastAsia="hi-IN" w:bidi="hi-IN"/>
        </w:rPr>
        <w:t xml:space="preserve"> r.</w:t>
      </w:r>
    </w:p>
    <w:p w:rsidR="00991B7F" w:rsidRPr="00326EB3" w:rsidRDefault="00991B7F" w:rsidP="00991B7F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</w:p>
    <w:p w:rsidR="00991B7F" w:rsidRPr="00326EB3" w:rsidRDefault="00991B7F" w:rsidP="00991B7F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>.......................................................</w:t>
      </w:r>
    </w:p>
    <w:p w:rsidR="00991B7F" w:rsidRPr="00326EB3" w:rsidRDefault="00991B7F" w:rsidP="00991B7F">
      <w:pPr>
        <w:tabs>
          <w:tab w:val="center" w:pos="1765"/>
        </w:tabs>
        <w:spacing w:line="100" w:lineRule="atLeast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 w:rsidRPr="00326EB3">
        <w:rPr>
          <w:rFonts w:eastAsia="DejaVu Sans" w:cs="Lohit Hindi"/>
          <w:color w:val="000000"/>
          <w:kern w:val="1"/>
          <w:lang w:eastAsia="hi-IN" w:bidi="hi-IN"/>
        </w:rPr>
        <w:tab/>
      </w:r>
      <w:r w:rsidRPr="00326EB3"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>(wykonawca)</w:t>
      </w:r>
    </w:p>
    <w:p w:rsidR="00991B7F" w:rsidRPr="00326EB3" w:rsidRDefault="00991B7F" w:rsidP="00991B7F">
      <w:pPr>
        <w:tabs>
          <w:tab w:val="left" w:pos="4587"/>
        </w:tabs>
        <w:spacing w:line="100" w:lineRule="atLeast"/>
        <w:rPr>
          <w:rFonts w:eastAsia="DejaVu Sans" w:cs="Lohit Hindi"/>
          <w:color w:val="000000"/>
          <w:kern w:val="1"/>
          <w:sz w:val="22"/>
          <w:szCs w:val="22"/>
          <w:lang w:eastAsia="hi-IN" w:bidi="hi-IN"/>
        </w:rPr>
      </w:pPr>
    </w:p>
    <w:p w:rsidR="00991B7F" w:rsidRPr="00326EB3" w:rsidRDefault="00991B7F" w:rsidP="00991B7F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991B7F" w:rsidRPr="00326EB3" w:rsidRDefault="00991B7F" w:rsidP="00991B7F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991B7F" w:rsidRPr="00326EB3" w:rsidRDefault="00991B7F" w:rsidP="00991B7F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>WARMIŃSKO-MAZURSKI</w:t>
      </w:r>
    </w:p>
    <w:p w:rsidR="00991B7F" w:rsidRPr="00326EB3" w:rsidRDefault="00991B7F" w:rsidP="00991B7F">
      <w:pPr>
        <w:tabs>
          <w:tab w:val="left" w:pos="9402"/>
        </w:tabs>
        <w:spacing w:line="100" w:lineRule="atLeast"/>
        <w:ind w:left="4815"/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  <w:t>ODDZIAŁ</w:t>
      </w:r>
      <w:r w:rsidRPr="00326EB3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326EB3">
        <w:rPr>
          <w:rFonts w:eastAsia="DejaVu Sans" w:cs="Lohit Hindi"/>
          <w:b/>
          <w:bCs/>
          <w:kern w:val="1"/>
          <w:sz w:val="22"/>
          <w:szCs w:val="22"/>
          <w:lang w:eastAsia="hi-IN" w:bidi="hi-IN"/>
        </w:rPr>
        <w:t>STRAŻY GRANICZNEJ</w:t>
      </w:r>
    </w:p>
    <w:p w:rsidR="00991B7F" w:rsidRPr="00326EB3" w:rsidRDefault="00991B7F" w:rsidP="00991B7F">
      <w:pPr>
        <w:spacing w:line="100" w:lineRule="atLeast"/>
        <w:ind w:left="4815"/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  <w:t>ul. gen. Władysława Sikorskiego 78</w:t>
      </w:r>
    </w:p>
    <w:p w:rsidR="00991B7F" w:rsidRPr="00326EB3" w:rsidRDefault="00991B7F" w:rsidP="00991B7F">
      <w:pPr>
        <w:spacing w:line="100" w:lineRule="atLeast"/>
        <w:ind w:left="4815"/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</w:pPr>
      <w:r w:rsidRPr="00326EB3">
        <w:rPr>
          <w:rFonts w:eastAsia="DejaVu Sans" w:cs="Lohit Hindi"/>
          <w:b/>
          <w:color w:val="000000"/>
          <w:kern w:val="1"/>
          <w:sz w:val="22"/>
          <w:szCs w:val="22"/>
          <w:lang w:eastAsia="hi-IN" w:bidi="hi-IN"/>
        </w:rPr>
        <w:t>11-400 Kętrzyn</w:t>
      </w:r>
    </w:p>
    <w:p w:rsidR="00991B7F" w:rsidRPr="00326EB3" w:rsidRDefault="00991B7F" w:rsidP="00991B7F">
      <w:pPr>
        <w:spacing w:line="100" w:lineRule="atLeast"/>
        <w:rPr>
          <w:rFonts w:eastAsia="DejaVu Sans" w:cs="Lohit Hindi"/>
          <w:kern w:val="1"/>
          <w:sz w:val="22"/>
          <w:szCs w:val="22"/>
          <w:lang w:eastAsia="hi-IN" w:bidi="hi-IN"/>
        </w:rPr>
      </w:pPr>
    </w:p>
    <w:p w:rsidR="00991B7F" w:rsidRPr="00326EB3" w:rsidRDefault="00991B7F" w:rsidP="00991B7F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 </w:t>
      </w:r>
    </w:p>
    <w:p w:rsidR="00991B7F" w:rsidRPr="00326EB3" w:rsidRDefault="00991B7F" w:rsidP="00991B7F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991B7F" w:rsidRPr="00326EB3" w:rsidRDefault="00991B7F" w:rsidP="00991B7F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         FORMULARZ OFERTOWY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ab/>
      </w:r>
    </w:p>
    <w:p w:rsidR="00991B7F" w:rsidRPr="00326EB3" w:rsidRDefault="00991B7F" w:rsidP="00991B7F">
      <w:pPr>
        <w:spacing w:line="100" w:lineRule="atLeast"/>
        <w:rPr>
          <w:rFonts w:eastAsia="DejaVu Sans" w:cs="Lohit Hindi"/>
          <w:color w:val="000000"/>
          <w:kern w:val="1"/>
          <w:lang w:eastAsia="hi-IN" w:bidi="hi-IN"/>
        </w:rPr>
      </w:pPr>
    </w:p>
    <w:p w:rsidR="00991B7F" w:rsidRPr="00326EB3" w:rsidRDefault="00991B7F" w:rsidP="00991B7F">
      <w:pPr>
        <w:spacing w:line="100" w:lineRule="atLeast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Oferuję </w:t>
      </w:r>
      <w:r w:rsidRPr="00326EB3"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  <w:t xml:space="preserve">realizację 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prac 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>konserw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>acyjnych 3szt. central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instalacji wentylacji mechanicznej VTS 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</w:t>
      </w:r>
      <w:proofErr w:type="spellStart"/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>Ventus</w:t>
      </w:r>
      <w:proofErr w:type="spellEnd"/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N-</w:t>
      </w:r>
      <w:proofErr w:type="spellStart"/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>Type</w:t>
      </w:r>
      <w:proofErr w:type="spellEnd"/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zlokalizowanej w budynku Placówki SG w m. 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>Barciany</w:t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 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br/>
      </w: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ul. </w:t>
      </w:r>
      <w:r>
        <w:rPr>
          <w:rFonts w:eastAsia="DejaVu Sans" w:cs="Lohit Hindi"/>
          <w:b/>
          <w:bCs/>
          <w:color w:val="000000"/>
          <w:kern w:val="1"/>
          <w:lang w:eastAsia="hi-IN" w:bidi="hi-IN"/>
        </w:rPr>
        <w:t xml:space="preserve">Warmińska 8; </w:t>
      </w:r>
    </w:p>
    <w:p w:rsidR="00991B7F" w:rsidRPr="00326EB3" w:rsidRDefault="00991B7F" w:rsidP="00991B7F">
      <w:pPr>
        <w:spacing w:line="100" w:lineRule="atLeast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991B7F" w:rsidRPr="00326EB3" w:rsidRDefault="00991B7F" w:rsidP="00991B7F">
      <w:pPr>
        <w:spacing w:line="100" w:lineRule="atLeast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991B7F" w:rsidRPr="00326EB3" w:rsidRDefault="00991B7F" w:rsidP="00991B7F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>…...........zł  netto + …........  % VAT = …............... zł  brutto</w:t>
      </w:r>
    </w:p>
    <w:p w:rsidR="00991B7F" w:rsidRPr="00326EB3" w:rsidRDefault="00991B7F" w:rsidP="00991B7F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991B7F" w:rsidRPr="00326EB3" w:rsidRDefault="00991B7F" w:rsidP="00991B7F">
      <w:pPr>
        <w:spacing w:line="100" w:lineRule="atLeast"/>
        <w:ind w:firstLine="10"/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  <w:r w:rsidRPr="00326EB3">
        <w:rPr>
          <w:rFonts w:eastAsia="DejaVu Sans" w:cs="Lohit Hindi"/>
          <w:b/>
          <w:bCs/>
          <w:color w:val="000000"/>
          <w:kern w:val="1"/>
          <w:lang w:eastAsia="hi-IN" w:bidi="hi-IN"/>
        </w:rPr>
        <w:t>(cena ofertowa zawiera koszty dojazdu)</w:t>
      </w:r>
    </w:p>
    <w:p w:rsidR="00991B7F" w:rsidRPr="00326EB3" w:rsidRDefault="00991B7F" w:rsidP="00991B7F">
      <w:pPr>
        <w:jc w:val="center"/>
        <w:rPr>
          <w:rFonts w:eastAsia="DejaVu Sans" w:cs="Lohit Hindi"/>
          <w:b/>
          <w:bCs/>
          <w:color w:val="000000"/>
          <w:kern w:val="1"/>
          <w:lang w:eastAsia="hi-IN" w:bidi="hi-IN"/>
        </w:rPr>
      </w:pPr>
    </w:p>
    <w:p w:rsidR="00991B7F" w:rsidRPr="00326EB3" w:rsidRDefault="00991B7F" w:rsidP="00991B7F">
      <w:pPr>
        <w:widowControl/>
        <w:jc w:val="both"/>
        <w:rPr>
          <w:rFonts w:eastAsia="Calibri"/>
          <w:b/>
          <w:lang w:eastAsia="en-US"/>
        </w:rPr>
      </w:pPr>
      <w:r w:rsidRPr="00326EB3">
        <w:rPr>
          <w:rFonts w:eastAsia="Calibri"/>
          <w:b/>
          <w:lang w:eastAsia="en-US"/>
        </w:rPr>
        <w:t>Oświadczam, że:</w:t>
      </w:r>
    </w:p>
    <w:p w:rsidR="00991B7F" w:rsidRPr="00326EB3" w:rsidRDefault="00991B7F" w:rsidP="00991B7F">
      <w:pPr>
        <w:widowControl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26EB3">
        <w:rPr>
          <w:rFonts w:eastAsia="Calibri"/>
          <w:lang w:eastAsia="en-US"/>
        </w:rPr>
        <w:t>Zapoznałem się z przedmiotem oraz warunkami zlecenia.</w:t>
      </w:r>
    </w:p>
    <w:p w:rsidR="00991B7F" w:rsidRPr="00326EB3" w:rsidRDefault="00991B7F" w:rsidP="00991B7F">
      <w:pPr>
        <w:widowControl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26EB3">
        <w:rPr>
          <w:rFonts w:eastAsia="Times New Roman"/>
          <w:lang w:eastAsia="pl-PL"/>
        </w:rPr>
        <w:t xml:space="preserve">Posiadam uprawnienia do wykonywania określonej działalności lub czynności, </w:t>
      </w:r>
      <w:r w:rsidRPr="00326EB3">
        <w:rPr>
          <w:rFonts w:eastAsia="Times New Roman"/>
          <w:lang w:eastAsia="pl-PL"/>
        </w:rPr>
        <w:br/>
        <w:t>jeśli przepisy prawa nakładają obowiązek ich posiadania.</w:t>
      </w:r>
    </w:p>
    <w:p w:rsidR="00991B7F" w:rsidRPr="00326EB3" w:rsidRDefault="00991B7F" w:rsidP="00991B7F">
      <w:pPr>
        <w:widowControl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Times New Roman"/>
          <w:lang w:eastAsia="pl-PL"/>
        </w:rPr>
        <w:t>Posiadam wiedzę i doświadczenie oraz autoryzację producenta systemu.</w:t>
      </w:r>
    </w:p>
    <w:p w:rsidR="00991B7F" w:rsidRPr="00326EB3" w:rsidRDefault="00991B7F" w:rsidP="00991B7F">
      <w:pPr>
        <w:widowControl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26EB3">
        <w:rPr>
          <w:rFonts w:eastAsia="Times New Roman"/>
          <w:lang w:eastAsia="pl-PL"/>
        </w:rPr>
        <w:t xml:space="preserve">Dysponuję odpowiednim potencjałem technicznym oraz osobami zdolnymi </w:t>
      </w:r>
      <w:r w:rsidRPr="00326EB3">
        <w:rPr>
          <w:rFonts w:eastAsia="Times New Roman"/>
          <w:lang w:eastAsia="pl-PL"/>
        </w:rPr>
        <w:br/>
        <w:t>do wykonania zamówienia.</w:t>
      </w:r>
    </w:p>
    <w:p w:rsidR="00991B7F" w:rsidRPr="00326EB3" w:rsidRDefault="00991B7F" w:rsidP="00991B7F">
      <w:pPr>
        <w:widowControl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26EB3">
        <w:rPr>
          <w:rFonts w:eastAsia="Times New Roman"/>
          <w:lang w:eastAsia="pl-PL"/>
        </w:rPr>
        <w:t>Znajduję się w sytuacji ekonomicznej i finansowej zapewniającej wykonanie zamówienia.</w:t>
      </w: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 w:rsidRPr="00326EB3"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>….......................................................</w:t>
      </w:r>
    </w:p>
    <w:p w:rsidR="00991B7F" w:rsidRPr="00326EB3" w:rsidRDefault="00991B7F" w:rsidP="00991B7F">
      <w:pPr>
        <w:tabs>
          <w:tab w:val="center" w:pos="6517"/>
        </w:tabs>
        <w:ind w:firstLine="10"/>
        <w:jc w:val="center"/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</w:pPr>
      <w:r w:rsidRPr="00326EB3">
        <w:rPr>
          <w:rFonts w:eastAsia="DejaVu Sans" w:cs="Lohit Hindi"/>
          <w:i/>
          <w:iCs/>
          <w:color w:val="000000"/>
          <w:kern w:val="1"/>
          <w:sz w:val="18"/>
          <w:szCs w:val="18"/>
          <w:lang w:eastAsia="hi-IN" w:bidi="hi-IN"/>
        </w:rPr>
        <w:t xml:space="preserve">                  (data, podpis)</w:t>
      </w:r>
    </w:p>
    <w:p w:rsidR="00991B7F" w:rsidRPr="00326EB3" w:rsidRDefault="00991B7F" w:rsidP="00991B7F">
      <w:pPr>
        <w:tabs>
          <w:tab w:val="center" w:pos="6517"/>
        </w:tabs>
        <w:jc w:val="center"/>
        <w:rPr>
          <w:rFonts w:eastAsia="DejaVu Sans" w:cs="Lohit Hindi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991B7F" w:rsidRDefault="00991B7F" w:rsidP="00991B7F">
      <w:pPr>
        <w:pStyle w:val="Bezodstpw"/>
        <w:jc w:val="both"/>
      </w:pPr>
    </w:p>
    <w:p w:rsidR="00991B7F" w:rsidRDefault="00991B7F" w:rsidP="00991B7F"/>
    <w:p w:rsidR="00991B7F" w:rsidRDefault="00991B7F" w:rsidP="00991B7F"/>
    <w:p w:rsidR="00BB5FEF" w:rsidRDefault="00BB5FEF"/>
    <w:sectPr w:rsidR="00BB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EE"/>
    <w:family w:val="auto"/>
    <w:pitch w:val="variable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E08DA64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bCs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bCs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58A4ECF"/>
    <w:multiLevelType w:val="hybridMultilevel"/>
    <w:tmpl w:val="E37E19C2"/>
    <w:lvl w:ilvl="0" w:tplc="9086CB8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5550861"/>
    <w:multiLevelType w:val="hybridMultilevel"/>
    <w:tmpl w:val="62CA67BC"/>
    <w:lvl w:ilvl="0" w:tplc="332C92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55D5142"/>
    <w:multiLevelType w:val="multilevel"/>
    <w:tmpl w:val="6EE81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6684"/>
    <w:multiLevelType w:val="hybridMultilevel"/>
    <w:tmpl w:val="963C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7F"/>
    <w:rsid w:val="002B316B"/>
    <w:rsid w:val="00991B7F"/>
    <w:rsid w:val="00B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5CB40-FFE3-42F8-A127-D743BB42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B7F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91B7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rsid w:val="00991B7F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9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strazgraniczna.pl/wm/rodo/28503,RODO.html" TargetMode="External"/><Relationship Id="rId5" Type="http://schemas.openxmlformats.org/officeDocument/2006/relationships/hyperlink" Target="mailto:monika.stankiewicz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/>
  <dc:description/>
  <cp:lastModifiedBy>Markowska Sylwia</cp:lastModifiedBy>
  <cp:revision>2</cp:revision>
  <dcterms:created xsi:type="dcterms:W3CDTF">2022-04-08T11:25:00Z</dcterms:created>
  <dcterms:modified xsi:type="dcterms:W3CDTF">2022-04-08T11:25:00Z</dcterms:modified>
</cp:coreProperties>
</file>