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EF1" w:rsidRPr="00AF4571" w:rsidRDefault="00535EF1" w:rsidP="00535EF1">
      <w:pPr>
        <w:spacing w:after="0"/>
        <w:ind w:right="1669"/>
        <w:jc w:val="right"/>
      </w:pPr>
      <w:bookmarkStart w:id="0" w:name="_GoBack"/>
      <w:bookmarkEnd w:id="0"/>
      <w:r w:rsidRPr="00AF4571">
        <w:rPr>
          <w:rFonts w:ascii="Times New Roman" w:hAnsi="Times New Roman"/>
          <w:sz w:val="24"/>
          <w:szCs w:val="24"/>
        </w:rPr>
        <w:t>Załącznik nr 1</w:t>
      </w:r>
    </w:p>
    <w:p w:rsidR="00535EF1" w:rsidRPr="00AF4571" w:rsidRDefault="00535EF1" w:rsidP="00535EF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35EF1" w:rsidRPr="00AF4571" w:rsidRDefault="00535EF1" w:rsidP="00535EF1">
      <w:pPr>
        <w:spacing w:after="0"/>
        <w:ind w:right="1385"/>
        <w:jc w:val="center"/>
      </w:pPr>
      <w:r w:rsidRPr="00AF4571">
        <w:rPr>
          <w:rFonts w:ascii="Times New Roman" w:hAnsi="Times New Roman"/>
          <w:b/>
          <w:sz w:val="28"/>
          <w:szCs w:val="28"/>
        </w:rPr>
        <w:t>FORMULARZ OFERTOWY</w:t>
      </w:r>
    </w:p>
    <w:p w:rsidR="00535EF1" w:rsidRPr="00AF4571" w:rsidRDefault="00535EF1" w:rsidP="00535EF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35EF1" w:rsidRPr="00AF4571" w:rsidRDefault="00535EF1" w:rsidP="00535EF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35EF1" w:rsidRPr="00AF4571" w:rsidRDefault="00535EF1" w:rsidP="00535EF1">
      <w:pPr>
        <w:spacing w:after="0"/>
      </w:pPr>
      <w:r w:rsidRPr="00AF4571">
        <w:rPr>
          <w:rFonts w:ascii="Times New Roman" w:hAnsi="Times New Roman"/>
          <w:sz w:val="24"/>
          <w:szCs w:val="24"/>
        </w:rPr>
        <w:t>……………………………………</w:t>
      </w:r>
      <w:r w:rsidRPr="00AF4571">
        <w:rPr>
          <w:rFonts w:ascii="Times New Roman" w:hAnsi="Times New Roman"/>
          <w:sz w:val="24"/>
          <w:szCs w:val="24"/>
        </w:rPr>
        <w:tab/>
      </w:r>
      <w:r w:rsidRPr="00AF4571">
        <w:rPr>
          <w:rFonts w:ascii="Times New Roman" w:hAnsi="Times New Roman"/>
          <w:sz w:val="24"/>
          <w:szCs w:val="24"/>
        </w:rPr>
        <w:tab/>
        <w:t xml:space="preserve">          …………………, dnia ……………………</w:t>
      </w:r>
    </w:p>
    <w:p w:rsidR="00535EF1" w:rsidRPr="00AF4571" w:rsidRDefault="00535EF1" w:rsidP="00535EF1">
      <w:pPr>
        <w:spacing w:after="0"/>
      </w:pPr>
      <w:r w:rsidRPr="00AF4571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Pr="00AF4571">
        <w:rPr>
          <w:rFonts w:ascii="Times New Roman" w:hAnsi="Times New Roman"/>
          <w:sz w:val="24"/>
          <w:szCs w:val="24"/>
        </w:rPr>
        <w:t>(Wykonawca)</w:t>
      </w:r>
      <w:r w:rsidRPr="00AF4571">
        <w:rPr>
          <w:rFonts w:ascii="Times New Roman" w:hAnsi="Times New Roman"/>
          <w:sz w:val="24"/>
          <w:szCs w:val="24"/>
        </w:rPr>
        <w:tab/>
      </w:r>
      <w:r w:rsidRPr="00AF4571">
        <w:rPr>
          <w:rFonts w:ascii="Times New Roman" w:hAnsi="Times New Roman"/>
          <w:sz w:val="24"/>
          <w:szCs w:val="24"/>
        </w:rPr>
        <w:tab/>
      </w:r>
      <w:r w:rsidRPr="00AF4571">
        <w:rPr>
          <w:rFonts w:ascii="Times New Roman" w:hAnsi="Times New Roman"/>
          <w:sz w:val="24"/>
          <w:szCs w:val="24"/>
        </w:rPr>
        <w:tab/>
      </w:r>
      <w:r w:rsidRPr="00AF4571">
        <w:rPr>
          <w:rFonts w:ascii="Times New Roman" w:hAnsi="Times New Roman"/>
          <w:sz w:val="24"/>
          <w:szCs w:val="24"/>
        </w:rPr>
        <w:tab/>
      </w:r>
      <w:r w:rsidRPr="00AF4571">
        <w:rPr>
          <w:rFonts w:ascii="Times New Roman" w:hAnsi="Times New Roman"/>
          <w:sz w:val="24"/>
          <w:szCs w:val="24"/>
        </w:rPr>
        <w:tab/>
      </w:r>
      <w:r w:rsidRPr="00AF4571">
        <w:rPr>
          <w:rFonts w:ascii="Times New Roman" w:hAnsi="Times New Roman"/>
          <w:sz w:val="24"/>
          <w:szCs w:val="24"/>
        </w:rPr>
        <w:tab/>
      </w:r>
      <w:r w:rsidRPr="00AF4571">
        <w:rPr>
          <w:rFonts w:ascii="Times New Roman" w:hAnsi="Times New Roman"/>
          <w:sz w:val="24"/>
          <w:szCs w:val="24"/>
        </w:rPr>
        <w:tab/>
      </w:r>
      <w:r w:rsidRPr="00AF4571">
        <w:rPr>
          <w:rFonts w:ascii="Times New Roman" w:hAnsi="Times New Roman"/>
          <w:sz w:val="24"/>
          <w:szCs w:val="24"/>
        </w:rPr>
        <w:tab/>
      </w:r>
      <w:r w:rsidRPr="00AF4571">
        <w:rPr>
          <w:rFonts w:ascii="Times New Roman" w:hAnsi="Times New Roman"/>
          <w:sz w:val="24"/>
          <w:szCs w:val="24"/>
        </w:rPr>
        <w:tab/>
      </w:r>
    </w:p>
    <w:p w:rsidR="00535EF1" w:rsidRPr="00AF4571" w:rsidRDefault="00535EF1" w:rsidP="00535EF1">
      <w:pPr>
        <w:spacing w:after="0"/>
        <w:rPr>
          <w:rFonts w:ascii="Times New Roman" w:hAnsi="Times New Roman"/>
          <w:sz w:val="24"/>
          <w:szCs w:val="24"/>
        </w:rPr>
      </w:pPr>
    </w:p>
    <w:p w:rsidR="00535EF1" w:rsidRPr="00AF4571" w:rsidRDefault="00535EF1" w:rsidP="00535EF1">
      <w:pPr>
        <w:spacing w:after="0"/>
        <w:ind w:firstLine="2835"/>
      </w:pPr>
      <w:r w:rsidRPr="00AF4571">
        <w:rPr>
          <w:rFonts w:ascii="Times New Roman" w:hAnsi="Times New Roman"/>
          <w:sz w:val="24"/>
          <w:szCs w:val="24"/>
        </w:rPr>
        <w:tab/>
      </w:r>
      <w:r w:rsidRPr="00AF4571">
        <w:rPr>
          <w:rFonts w:ascii="Times New Roman" w:hAnsi="Times New Roman"/>
          <w:sz w:val="24"/>
          <w:szCs w:val="24"/>
        </w:rPr>
        <w:tab/>
      </w:r>
      <w:r w:rsidRPr="00AF4571">
        <w:rPr>
          <w:rFonts w:ascii="Times New Roman" w:hAnsi="Times New Roman"/>
          <w:sz w:val="24"/>
          <w:szCs w:val="24"/>
        </w:rPr>
        <w:tab/>
      </w:r>
      <w:r w:rsidRPr="00AF4571">
        <w:rPr>
          <w:rFonts w:ascii="Times New Roman" w:hAnsi="Times New Roman"/>
          <w:sz w:val="24"/>
          <w:szCs w:val="24"/>
        </w:rPr>
        <w:tab/>
      </w:r>
      <w:r w:rsidRPr="00AF4571">
        <w:rPr>
          <w:rFonts w:ascii="Times New Roman" w:hAnsi="Times New Roman"/>
          <w:sz w:val="24"/>
          <w:szCs w:val="24"/>
        </w:rPr>
        <w:tab/>
      </w:r>
      <w:r w:rsidRPr="00AF4571">
        <w:rPr>
          <w:rFonts w:ascii="Times New Roman" w:hAnsi="Times New Roman"/>
          <w:sz w:val="24"/>
          <w:szCs w:val="24"/>
        </w:rPr>
        <w:tab/>
      </w:r>
      <w:r w:rsidRPr="00AF4571">
        <w:rPr>
          <w:rFonts w:ascii="Times New Roman" w:hAnsi="Times New Roman"/>
          <w:b/>
          <w:sz w:val="26"/>
          <w:szCs w:val="26"/>
        </w:rPr>
        <w:t>Warmińsko – Mazurski</w:t>
      </w:r>
    </w:p>
    <w:p w:rsidR="00535EF1" w:rsidRPr="00AF4571" w:rsidRDefault="00535EF1" w:rsidP="00535EF1">
      <w:pPr>
        <w:spacing w:after="0"/>
        <w:ind w:firstLine="2835"/>
      </w:pPr>
      <w:r w:rsidRPr="00AF4571">
        <w:rPr>
          <w:rFonts w:ascii="Times New Roman" w:hAnsi="Times New Roman"/>
          <w:b/>
          <w:sz w:val="26"/>
          <w:szCs w:val="26"/>
        </w:rPr>
        <w:tab/>
      </w:r>
      <w:r w:rsidRPr="00AF4571">
        <w:rPr>
          <w:rFonts w:ascii="Times New Roman" w:hAnsi="Times New Roman"/>
          <w:b/>
          <w:sz w:val="26"/>
          <w:szCs w:val="26"/>
        </w:rPr>
        <w:tab/>
      </w:r>
      <w:r w:rsidRPr="00AF4571">
        <w:rPr>
          <w:rFonts w:ascii="Times New Roman" w:hAnsi="Times New Roman"/>
          <w:b/>
          <w:sz w:val="26"/>
          <w:szCs w:val="26"/>
        </w:rPr>
        <w:tab/>
      </w:r>
      <w:r w:rsidRPr="00AF4571">
        <w:rPr>
          <w:rFonts w:ascii="Times New Roman" w:hAnsi="Times New Roman"/>
          <w:b/>
          <w:sz w:val="26"/>
          <w:szCs w:val="26"/>
        </w:rPr>
        <w:tab/>
      </w:r>
      <w:r w:rsidRPr="00AF4571">
        <w:rPr>
          <w:rFonts w:ascii="Times New Roman" w:hAnsi="Times New Roman"/>
          <w:b/>
          <w:sz w:val="26"/>
          <w:szCs w:val="26"/>
        </w:rPr>
        <w:tab/>
      </w:r>
      <w:r w:rsidRPr="00AF4571">
        <w:rPr>
          <w:rFonts w:ascii="Times New Roman" w:hAnsi="Times New Roman"/>
          <w:b/>
          <w:sz w:val="26"/>
          <w:szCs w:val="26"/>
        </w:rPr>
        <w:tab/>
        <w:t>Oddział Straży Granicznej</w:t>
      </w:r>
    </w:p>
    <w:p w:rsidR="00535EF1" w:rsidRPr="00AF4571" w:rsidRDefault="00535EF1" w:rsidP="00535EF1">
      <w:pPr>
        <w:spacing w:after="0"/>
        <w:ind w:firstLine="2835"/>
      </w:pPr>
      <w:r w:rsidRPr="00AF4571">
        <w:rPr>
          <w:rFonts w:ascii="Times New Roman" w:hAnsi="Times New Roman"/>
          <w:b/>
          <w:sz w:val="26"/>
          <w:szCs w:val="26"/>
        </w:rPr>
        <w:tab/>
      </w:r>
      <w:r w:rsidRPr="00AF4571">
        <w:rPr>
          <w:rFonts w:ascii="Times New Roman" w:hAnsi="Times New Roman"/>
          <w:b/>
          <w:sz w:val="26"/>
          <w:szCs w:val="26"/>
        </w:rPr>
        <w:tab/>
      </w:r>
      <w:r w:rsidRPr="00AF4571">
        <w:rPr>
          <w:rFonts w:ascii="Times New Roman" w:hAnsi="Times New Roman"/>
          <w:b/>
          <w:sz w:val="26"/>
          <w:szCs w:val="26"/>
        </w:rPr>
        <w:tab/>
      </w:r>
      <w:r w:rsidRPr="00AF4571">
        <w:rPr>
          <w:rFonts w:ascii="Times New Roman" w:hAnsi="Times New Roman"/>
          <w:b/>
          <w:sz w:val="26"/>
          <w:szCs w:val="26"/>
        </w:rPr>
        <w:tab/>
      </w:r>
      <w:r w:rsidRPr="00AF4571">
        <w:rPr>
          <w:rFonts w:ascii="Times New Roman" w:hAnsi="Times New Roman"/>
          <w:b/>
          <w:sz w:val="26"/>
          <w:szCs w:val="26"/>
        </w:rPr>
        <w:tab/>
      </w:r>
      <w:r w:rsidRPr="00AF4571">
        <w:rPr>
          <w:rFonts w:ascii="Times New Roman" w:hAnsi="Times New Roman"/>
          <w:b/>
          <w:sz w:val="26"/>
          <w:szCs w:val="26"/>
        </w:rPr>
        <w:tab/>
        <w:t>ul. Generała Władysława Sikorskiego 78</w:t>
      </w:r>
    </w:p>
    <w:p w:rsidR="00535EF1" w:rsidRPr="00AF4571" w:rsidRDefault="00535EF1" w:rsidP="00535EF1">
      <w:pPr>
        <w:spacing w:after="0"/>
        <w:ind w:firstLine="2835"/>
      </w:pPr>
      <w:r w:rsidRPr="00AF4571">
        <w:rPr>
          <w:rFonts w:ascii="Times New Roman" w:hAnsi="Times New Roman"/>
          <w:b/>
          <w:sz w:val="26"/>
          <w:szCs w:val="26"/>
        </w:rPr>
        <w:tab/>
      </w:r>
      <w:r w:rsidRPr="00AF4571">
        <w:rPr>
          <w:rFonts w:ascii="Times New Roman" w:hAnsi="Times New Roman"/>
          <w:b/>
          <w:sz w:val="26"/>
          <w:szCs w:val="26"/>
        </w:rPr>
        <w:tab/>
      </w:r>
      <w:r w:rsidRPr="00AF4571">
        <w:rPr>
          <w:rFonts w:ascii="Times New Roman" w:hAnsi="Times New Roman"/>
          <w:b/>
          <w:sz w:val="26"/>
          <w:szCs w:val="26"/>
        </w:rPr>
        <w:tab/>
      </w:r>
      <w:r w:rsidRPr="00AF4571">
        <w:rPr>
          <w:rFonts w:ascii="Times New Roman" w:hAnsi="Times New Roman"/>
          <w:b/>
          <w:sz w:val="26"/>
          <w:szCs w:val="26"/>
        </w:rPr>
        <w:tab/>
      </w:r>
      <w:r w:rsidRPr="00AF4571">
        <w:rPr>
          <w:rFonts w:ascii="Times New Roman" w:hAnsi="Times New Roman"/>
          <w:b/>
          <w:sz w:val="26"/>
          <w:szCs w:val="26"/>
        </w:rPr>
        <w:tab/>
      </w:r>
      <w:r w:rsidRPr="00AF4571">
        <w:rPr>
          <w:rFonts w:ascii="Times New Roman" w:hAnsi="Times New Roman"/>
          <w:b/>
          <w:sz w:val="26"/>
          <w:szCs w:val="26"/>
        </w:rPr>
        <w:tab/>
        <w:t>11 - 400 Kętrzyn</w:t>
      </w:r>
    </w:p>
    <w:p w:rsidR="00535EF1" w:rsidRPr="000703EC" w:rsidRDefault="00535EF1" w:rsidP="00535EF1">
      <w:pPr>
        <w:spacing w:after="0"/>
        <w:rPr>
          <w:rFonts w:ascii="Times New Roman" w:hAnsi="Times New Roman"/>
          <w:b/>
          <w:color w:val="FF0000"/>
          <w:sz w:val="26"/>
          <w:szCs w:val="26"/>
        </w:rPr>
      </w:pPr>
    </w:p>
    <w:p w:rsidR="00535EF1" w:rsidRDefault="00535EF1" w:rsidP="00535EF1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4509"/>
        <w:gridCol w:w="2010"/>
        <w:gridCol w:w="965"/>
        <w:gridCol w:w="1014"/>
        <w:gridCol w:w="1247"/>
        <w:gridCol w:w="947"/>
        <w:gridCol w:w="1253"/>
        <w:gridCol w:w="873"/>
        <w:gridCol w:w="1413"/>
      </w:tblGrid>
      <w:tr w:rsidR="00535EF1" w:rsidRPr="00683321" w:rsidTr="00F31443">
        <w:trPr>
          <w:trHeight w:val="900"/>
          <w:tblHeader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bookmarkStart w:id="1" w:name="_Hlk221780612"/>
            <w:r w:rsidRPr="00683321">
              <w:rPr>
                <w:rFonts w:ascii="Times New Roman" w:eastAsia="Times New Roman" w:hAnsi="Times New Roman"/>
                <w:lang w:eastAsia="pl-PL"/>
              </w:rPr>
              <w:t>Lp.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 xml:space="preserve">Rodzaj przesyłki/usługi 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Waga przesyłki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 xml:space="preserve">Szacowana ilość korespondencji lub usług przez okres obowiązywania umowy </w:t>
            </w:r>
            <w:r w:rsidRPr="00683321">
              <w:rPr>
                <w:rFonts w:ascii="Times New Roman" w:eastAsia="Times New Roman" w:hAnsi="Times New Roman"/>
                <w:lang w:eastAsia="pl-PL"/>
              </w:rPr>
              <w:br/>
              <w:t>(12 miesięcy)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 xml:space="preserve">Cena jednostkowa brutto 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Wartość VAT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 xml:space="preserve">wartość brutto </w:t>
            </w:r>
          </w:p>
        </w:tc>
      </w:tr>
      <w:tr w:rsidR="00535EF1" w:rsidRPr="00683321" w:rsidTr="00F31443">
        <w:trPr>
          <w:trHeight w:val="300"/>
          <w:tblHeader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</w:tr>
      <w:tr w:rsidR="00535EF1" w:rsidRPr="00683321" w:rsidTr="00F31443">
        <w:trPr>
          <w:trHeight w:val="12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Przesyłki nierejestrowane niebędące przesyłkami najszybszej kategorii w obrocie krajowym (zwykłe) o wymiarach: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koperta o wymiarach 160 mm x 230 mm x 20 mm max rozmiar koperty C5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do 500 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1 600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12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Przesyłki nierejestrowane niebędące przesyłkami najszybszej kategorii w obrocie krajowym (zwykłe) o wymiarach: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koperta o wymiarach 230 mm x 325 mm x 20 mm max rozmiar koperty C4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do 1000 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18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Przesyłki nierejestrowane niebędące przesyłkami najszybszej kategorii w obrocie krajowym (zwykłe) o wymiarach: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max suma wymiarów 900 mm (długość+szerokość+wysokość) przy czym długość nie  może przekroczyć 600 mm lub rulon, max: suma długości + podwójna średnica = 1040 mm ( długość nie może przekroczyć 900 mm )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do 2000 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15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Przesyłki nierejestrowane będące przesyłkami najszybszej kategorii w obrocie krajowym (zwykłe priorytetowe) o wymiarach: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koperta o wymiarach 160 mm x 230 mm x 20 mm max rozmiar koperty C5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do 500 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683321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15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Przesyłki nierejestrowane będące przesyłkami najszybszej kategorii w obrocie krajowym (zwykłe priorytetowe) o wymiarach: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koperta o wymiarach 230 mm x 325 mm x 20 mm max rozmiar koperty C4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do 1000 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21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Przesyłki nierejestrowane będące przesyłkami najszybszej kategorii w obrocie krajowym (zwykłe priorytetowe) o wymiarach: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max suma wymiarów 900 mm (długość+szerokość+wysokość) przy czym długość nie  może przekroczyć 600 mm lub rulon, max: suma długości + podwójna średnica = 1040 mm ( długość nie może przekroczyć 900 mm 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do 2000 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12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Przesyłki rejestrowane niebędące przesyłkami  najszybszej kategorii w obrocie krajowym (polecone) o wymiarach: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koperta o wymiarach 160 mm x 230 mm x 20 mm max rozmiar koperty C5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do 500 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7 000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12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Przesyłki rejestrowane niebędące przesyłkami  najszybszej kategorii w obrocie krajowym (polecone) o wymiarach: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koperta o wymiarach 230 mm x 325 mm x 20 mm max rozmiar koperty C4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do 1000 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1 800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18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Przesyłki rejestrowane niebędące przesyłkami  najszybszej kategorii w obrocie krajowym (polecone) o wymiarach: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max suma wymiarów 900 mm (długość+szerokość+wysokość) przy czym długość nie  może przekroczyć 600 mm lub rulon, max: suma długości + podwójna średnica = 1040 mm ( długość nie może przekroczyć 900 mm 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do 2000 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12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Przesyłki rejestrowane najszybszej kategorii 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 w:type="page"/>
              <w:t>w obrocie krajowym  (polecone priorytetowe) o wymiarach: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 w:type="page"/>
              <w:t xml:space="preserve"> koperta o wymiarach 160 mm x 230 mm x 20 mm max rozmiar koperty C5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do 500 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12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Przesyłki rejestrowane najszybszej kategorii 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w obrocie krajowym  (polecone priorytetowe) o wymiarach: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koperta o wymiarach 230 mm x 325 mm x 20 mm max rozmiar koperty C4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do 1000 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18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Przesyłki rejestrowane najszybszej kategorii 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w obrocie krajowym  (polecone priorytetowe) o wymiarach: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max suma wymiarów 900 mm (długość+szerokość+wysokość) przy czym długość nie  może przekroczyć 600 mm lub rulon, max: suma długości + podwójna średnica = 1040 mm ( długość nie może przekroczyć 900 mm 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do 2000 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Potwierdzenie odbioru w obrocie krajowym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-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4 600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6</w:t>
            </w:r>
          </w:p>
        </w:tc>
        <w:tc>
          <w:tcPr>
            <w:tcW w:w="4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 xml:space="preserve">Przesyłki nierejestrowane najszybszej kategorii 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 xml:space="preserve">w obrocie zagranicznym (zwykłe priorytetowe) 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D</w:t>
            </w:r>
          </w:p>
        </w:tc>
        <w:tc>
          <w:tcPr>
            <w:tcW w:w="3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84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EU (łącznie z Cyprem, całą Rosją i Izraelem.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Ameryka Północna, Afryka.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Ameryka Południowa, Środkowa Azja.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Australia i Oceania</w:t>
            </w:r>
          </w:p>
        </w:tc>
        <w:tc>
          <w:tcPr>
            <w:tcW w:w="353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535EF1" w:rsidRPr="00683321" w:rsidTr="00F31443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Do 50 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Od 51 g 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do 100 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Od 101 g 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do 350 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Od 351 g 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do 500 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Od 501 g 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do 1000 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1337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Od 1001 g 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do 2000 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7</w:t>
            </w:r>
          </w:p>
        </w:tc>
        <w:tc>
          <w:tcPr>
            <w:tcW w:w="4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 xml:space="preserve">Przesyłki nierejestrowane najszybszej kategorii 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 xml:space="preserve">w obrocie zagranicznym (zwykłe priorytetowe) 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D</w:t>
            </w:r>
          </w:p>
        </w:tc>
        <w:tc>
          <w:tcPr>
            <w:tcW w:w="3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9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EU (łącznie z Cyprem, całą Rosją i Izraelem.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Ameryka Północna, Afryka.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Ameryka Południowa, Środkowa Azja.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Australia i Oceania</w:t>
            </w:r>
          </w:p>
        </w:tc>
        <w:tc>
          <w:tcPr>
            <w:tcW w:w="353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535EF1" w:rsidRPr="00683321" w:rsidTr="00F31443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Do 50 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Od 51 g 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do 100 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Od 101 g 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do 350 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Od 351 g 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do 500 g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Od 501 g 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do 1000 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Od 1001 g 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do 2000 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8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Potwierdzenie odbioru w obrocie zagranicznym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-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9</w:t>
            </w:r>
          </w:p>
        </w:tc>
        <w:tc>
          <w:tcPr>
            <w:tcW w:w="4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Przesyłka kurierska nadawana: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- z wykorzystaniem elektronicznego systemu;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- w placówce Zamawiającego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S (9x40x65)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M (20x40x65)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L (42x40x65)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XL (60x60x</w:t>
            </w:r>
            <w:r w:rsidR="001F70CD">
              <w:rPr>
                <w:rFonts w:ascii="Times New Roman" w:eastAsia="Times New Roman" w:hAnsi="Times New Roman"/>
                <w:color w:val="000000"/>
                <w:lang w:eastAsia="pl-PL"/>
              </w:rPr>
              <w:t>9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0)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2XL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10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Dostarczenie przesyłki kurierskiej do godz. 12.00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-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99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11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Potwierdzenie odbioru w obrocie krajowym dla usługi kurierskiej – jako przesyłka listowa nierejestrowana priorytetowa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-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12</w:t>
            </w:r>
          </w:p>
        </w:tc>
        <w:tc>
          <w:tcPr>
            <w:tcW w:w="4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Paczki rejestrowane niebędące paczkami najszybszej kategorii 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w obrocie krajowym o wymiarach: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- minimum – wymiary strony adresowej nie mogą być mniejsze niż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90 x 140 mm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 xml:space="preserve">- maksimum – największy nie przekracza 1500 mm, s suma długości i największego obwodu mierzonego w innym kierunku niż długość nie przekracza 3000 mm, </w:t>
            </w:r>
            <w:r w:rsidRPr="0068332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Gabaryt A.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Do 1 kg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Ponad 1 kg do 2 kg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Ponad  2 kg do 5 kg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153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Ponad  5 kg do 10 kg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13</w:t>
            </w:r>
          </w:p>
        </w:tc>
        <w:tc>
          <w:tcPr>
            <w:tcW w:w="45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Paczki rejestrowane niebędące paczkami najszybszej kategorii 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w obrocie krajowym o wymiarach: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- minimum- jeśli choć jeden z wymiarów przekracza długość 600 mm lub szerokość 500 mm lub wysokość 300 mm,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 xml:space="preserve">- maksimum - suma wymiarów (długość, szerokość, wysokość) nieprzekraczająca 3000 mm, przy czym najdłuższy wymiar nie przekracza 1500 mm, </w:t>
            </w:r>
            <w:r w:rsidRPr="0068332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Gabaryt B.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Do 1 kg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Ponad 1 kg do 2 kg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52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Ponad  2 kg do 5 kg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126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Ponad  5 kg do 10 kg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57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14</w:t>
            </w:r>
          </w:p>
        </w:tc>
        <w:tc>
          <w:tcPr>
            <w:tcW w:w="4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Paczki rejestrowane najszybszej kategorii w obrocie krajowym (priorytetowe) o wymiarach: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- minimum – wymiary strony adresowej nie mogą być mniejsze niż 90 x 140 mm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 xml:space="preserve">- maksimum – największy nie przekracza 1500 mm, s suma długości i największego obwodu mierzonego w innym kierunku niż długość nie przekracza 3000 mm, </w:t>
            </w:r>
            <w:r w:rsidRPr="0068332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Gabaryt A.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>Do 1 kg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48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Ponad 1 kg do 2 kg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51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Ponad  2 kg do 5 kg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69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Ponad  5 kg do 10 kg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52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15</w:t>
            </w:r>
          </w:p>
        </w:tc>
        <w:tc>
          <w:tcPr>
            <w:tcW w:w="4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Paczki rejestrowane najszybszej kategorii w obrocie krajowym (priorytetowe) o wymiarach: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- minimum- jeśli choć jeden z wymiarów przekracza długość 600 mm lub szerokość 500 mm lub wysokość 300 mm,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 xml:space="preserve">- maksimum - suma wymiarów (długość, szerokość, wysokość) nieprzekraczająca 3000 mm, przy czym najdłuższy wymiar nie przekracza 1500 mm, </w:t>
            </w:r>
            <w:proofErr w:type="spellStart"/>
            <w:r w:rsidRPr="0068332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GabarytB</w:t>
            </w:r>
            <w:proofErr w:type="spellEnd"/>
            <w:r w:rsidRPr="0068332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Do 1 kg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58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Ponad 1 kg do 2 kg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43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Ponad  2 kg do 5 kg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Ponad  5 kg do 10 kg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1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16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Usługa „zwrot przesyłki rejestrowanej do nadawcy” 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 xml:space="preserve">w obrocie krajowym 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Przesyłki rejestrowane niebędące przesyłkami  najszybszej kategorii w obrocie krajowym (polecone) o wymiarach: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koperta o wymiarach 160 mm x 230 mm x 20 mm max rozmiar koperty C5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do 500 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1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17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Usługa „zwrot przesyłki rejestrowanej z potwierdzeniem odbioru, do nadawcy” w obrocie krajowym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Przesyłki rejestrowane niebędące przesyłkami  najszybszej kategorii w obrocie krajowym (polecone) o wymiarach: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koperta o wymiarach 160 mm x 230 mm x 20 mm max rozmiar koperty C5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do 500 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Usługa „zwrot przesyłki rejestrowanej do nadawcy” 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w obrocie zagranicznym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do 50 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1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19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Usługa „zwrot przesyłki rejestrowanej do nadawcy” 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 w:type="page"/>
              <w:t xml:space="preserve">w obrocie krajowym 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 w:type="page"/>
              <w:t>Przesyłki rejestrowane niebędące przesyłkami  najszybszej kategorii w obrocie krajowym (polecone) o wymiarach: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 w:type="page"/>
              <w:t>koperta o wymiarach 230 mm x 325 mm x 20 mm max rozmiar koperty C4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do 1000 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1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20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Usługa „zwrot przesyłki rejestrowanej z potwierdzeniem odbioru, do nadawcy” w obrocie krajowym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Przesyłki rejestrowane niebędące przesyłkami  najszybszej kategorii w obrocie krajowym (polecone) o wymiarach: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koperta o wymiarach 230 mm x 325 mm x 20 mm max rozmiar koperty C4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do 1000 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21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Usługa „zwrot przesyłki rejestrowanej z potwierdzeniem odbioru, do nadawcy” w obrocie zagranicznym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do 50 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61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22</w:t>
            </w:r>
          </w:p>
        </w:tc>
        <w:tc>
          <w:tcPr>
            <w:tcW w:w="4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Usługa „zwrot paczki rejestrowanej do nadawcy” 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w obrocie krajowym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 xml:space="preserve">Paczki rejestrowane niebędące paczkami najszybszej kategorii 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w obrocie krajowym o wymiarach: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- minimum – wymiary strony adresowej nie mogą być mniejsze niż 90 x 140 mm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 xml:space="preserve">- maksimum – największy nie przekracza 1500 mm, s suma długości i największego obwodu mierzonego w innym kierunku niż długość nie przekracza 3000 mm, </w:t>
            </w:r>
            <w:r w:rsidRPr="0068332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Gabaryt A.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>Do 1 kg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5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Ponad 1 kg do 2 kg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61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Ponad  2 kg do 5 kg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111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Ponad  5 kg do 10 kg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73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23</w:t>
            </w:r>
          </w:p>
        </w:tc>
        <w:tc>
          <w:tcPr>
            <w:tcW w:w="4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Usługa „zwrot paczki rejestrowanej do nadawcy” 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w obrocie krajowym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 xml:space="preserve">Paczki rejestrowane niebędące paczkami najszybszej kategorii 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w obrocie krajowym o wymiarach: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- minimum- jeśli choć jeden z wymiarów przekracza długość 600 mm lub szerokość 500 mm lub wysokość 300 mm,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 xml:space="preserve">- maksimum - suma wymiarów (długość, szerokość, wysokość) nieprzekraczająca 3000 mm, przy czym najdłuższy wymiar nie przekracza 1500 mm, </w:t>
            </w:r>
            <w:r w:rsidRPr="0068332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Gabaryt B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Do 1 kg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5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Ponad 1 kg do 2 kg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Ponad  2 kg do 5 kg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8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Ponad  5 kg do 10 kg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6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24</w:t>
            </w:r>
          </w:p>
        </w:tc>
        <w:tc>
          <w:tcPr>
            <w:tcW w:w="4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Usługa „zwrot paczki rejestrowanej do nadawcy z potwierdzeniem odbioru” w obrocie krajowym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 xml:space="preserve">Paczki rejestrowane niebędące paczkami najszybszej kategorii 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w obrocie krajowym o wymiarach: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- minimum – wymiary strony adresowej nie mogą być mniejsze niż 90 x 140 mm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 xml:space="preserve">- maksimum – największy nie przekracza 1500 mm, s suma długości i największego obwodu mierzonego w innym kierunku niż długość nie przekracza 3000 mm, </w:t>
            </w:r>
            <w:r w:rsidRPr="0068332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Gabaryt A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Do 1 kg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58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Ponad 1 kg do 2 kg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61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Ponad  2 kg do 5 kg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140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Ponad  5 kg do 10 kg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82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25</w:t>
            </w:r>
          </w:p>
        </w:tc>
        <w:tc>
          <w:tcPr>
            <w:tcW w:w="4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Usługa „zwrot paczki rejestrowanej do nadawcy z potwierdzeniem odbioru” w obrocie krajowym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 xml:space="preserve">Paczki rejestrowane niebędące paczkami 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 xml:space="preserve">najszybszej kategorii 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w obrocie krajowym o wymiarach: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- minimum- jeśli choć jeden z wymiarów przekracza długość 600 mm lub szerokość 500 mm lub wysokość 300 mm,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 xml:space="preserve">- maksimum - suma wymiarów (długość, szerokość, wysokość) nieprzekraczająca 3000 mm, przy czym najdłuższy wymiar nie przekracza 1500 mm, </w:t>
            </w:r>
            <w:r w:rsidRPr="0068332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Gabaryt B.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>Do 1 kg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58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Ponad 1 kg do 2 kg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58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Ponad  2 kg do 5 kg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78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Ponad  5 kg do 10 kg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26</w:t>
            </w:r>
          </w:p>
        </w:tc>
        <w:tc>
          <w:tcPr>
            <w:tcW w:w="4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Usługa „zwrot przesyłki kurierskiej do nadawcy” w obrocie krajowym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S (9x40x65)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M (20x40x65)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L (42x40x65)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XL (60x60x</w:t>
            </w:r>
            <w:r w:rsidR="001F70CD">
              <w:rPr>
                <w:rFonts w:ascii="Times New Roman" w:eastAsia="Times New Roman" w:hAnsi="Times New Roman"/>
                <w:color w:val="000000"/>
                <w:lang w:eastAsia="pl-PL"/>
              </w:rPr>
              <w:t>9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0)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2XL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27</w:t>
            </w:r>
          </w:p>
        </w:tc>
        <w:tc>
          <w:tcPr>
            <w:tcW w:w="4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Usługa „zwrot przesyłki kurierskiej do nadawcy z potwierdzeniem odbioru” w obrocie krajowym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S (9x40x65)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M (20x40x65)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L (42x40x65)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XL (60x60x</w:t>
            </w:r>
            <w:r w:rsidR="001F70CD">
              <w:rPr>
                <w:rFonts w:ascii="Times New Roman" w:eastAsia="Times New Roman" w:hAnsi="Times New Roman"/>
                <w:color w:val="000000"/>
                <w:lang w:eastAsia="pl-PL"/>
              </w:rPr>
              <w:t>9</w:t>
            </w: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0)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2XL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535EF1" w:rsidRPr="00683321" w:rsidTr="00F31443">
        <w:trPr>
          <w:trHeight w:val="540"/>
        </w:trPr>
        <w:tc>
          <w:tcPr>
            <w:tcW w:w="13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5EF1" w:rsidRPr="00683321" w:rsidRDefault="00535EF1" w:rsidP="00F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Cena ofertowa (suma wartości brutto poz. 1-27)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EF1" w:rsidRPr="00683321" w:rsidRDefault="00535EF1" w:rsidP="00F314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8332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bookmarkEnd w:id="1"/>
    </w:tbl>
    <w:p w:rsidR="00535EF1" w:rsidRDefault="00535EF1" w:rsidP="00535EF1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535EF1" w:rsidRPr="00BB1A70" w:rsidRDefault="00535EF1" w:rsidP="00535EF1">
      <w:pPr>
        <w:spacing w:after="0"/>
        <w:rPr>
          <w:sz w:val="24"/>
          <w:szCs w:val="24"/>
        </w:rPr>
      </w:pPr>
      <w:r w:rsidRPr="00BB1A70">
        <w:rPr>
          <w:rFonts w:ascii="Times New Roman" w:hAnsi="Times New Roman"/>
          <w:b/>
          <w:sz w:val="24"/>
          <w:szCs w:val="24"/>
        </w:rPr>
        <w:t>Oświadczam, że:</w:t>
      </w:r>
    </w:p>
    <w:p w:rsidR="00535EF1" w:rsidRDefault="00535EF1" w:rsidP="00535EF1">
      <w:pPr>
        <w:pStyle w:val="Akapitzlist"/>
        <w:numPr>
          <w:ilvl w:val="0"/>
          <w:numId w:val="1"/>
        </w:numPr>
        <w:spacing w:after="0"/>
        <w:ind w:right="1385"/>
        <w:jc w:val="both"/>
        <w:rPr>
          <w:rFonts w:ascii="Times New Roman" w:hAnsi="Times New Roman"/>
          <w:spacing w:val="8"/>
          <w:sz w:val="24"/>
          <w:szCs w:val="24"/>
        </w:rPr>
      </w:pPr>
      <w:r w:rsidRPr="00BB1A70">
        <w:rPr>
          <w:rFonts w:ascii="Times New Roman" w:hAnsi="Times New Roman"/>
          <w:spacing w:val="8"/>
          <w:sz w:val="24"/>
          <w:szCs w:val="24"/>
        </w:rPr>
        <w:t xml:space="preserve">Oferujemy wykonanie przedmiotu zamówienia, zgodnie z kalkulacją sporządzoną w oparciu o załącznik nr 2 (wzór umowy z opisem przedmiotu zamówienia) i powyższą kalkulacją.  </w:t>
      </w:r>
    </w:p>
    <w:p w:rsidR="00535EF1" w:rsidRDefault="00535EF1" w:rsidP="00535EF1">
      <w:pPr>
        <w:pStyle w:val="Akapitzlist"/>
        <w:numPr>
          <w:ilvl w:val="0"/>
          <w:numId w:val="1"/>
        </w:numPr>
        <w:spacing w:after="0"/>
        <w:ind w:right="1385"/>
        <w:jc w:val="both"/>
        <w:rPr>
          <w:rFonts w:ascii="Times New Roman" w:hAnsi="Times New Roman"/>
          <w:spacing w:val="8"/>
          <w:sz w:val="24"/>
          <w:szCs w:val="24"/>
        </w:rPr>
      </w:pPr>
      <w:r w:rsidRPr="00BB1A70">
        <w:rPr>
          <w:rFonts w:ascii="Times New Roman" w:hAnsi="Times New Roman"/>
          <w:spacing w:val="8"/>
          <w:sz w:val="24"/>
          <w:szCs w:val="24"/>
        </w:rPr>
        <w:t>W cenie zawarte są wszystkie koszty związane z realizacją zamówienia.</w:t>
      </w:r>
    </w:p>
    <w:p w:rsidR="00535EF1" w:rsidRPr="00BB1A70" w:rsidRDefault="00535EF1" w:rsidP="00535EF1">
      <w:pPr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/>
          <w:spacing w:val="8"/>
          <w:sz w:val="24"/>
          <w:szCs w:val="24"/>
        </w:rPr>
      </w:pPr>
      <w:r w:rsidRPr="00BB1A70">
        <w:rPr>
          <w:rFonts w:ascii="Times New Roman" w:hAnsi="Times New Roman"/>
          <w:spacing w:val="8"/>
          <w:sz w:val="24"/>
          <w:szCs w:val="24"/>
        </w:rPr>
        <w:t>Termin związania ofertą wynosi 30 dni.</w:t>
      </w:r>
    </w:p>
    <w:p w:rsidR="00535EF1" w:rsidRPr="00BB1A70" w:rsidRDefault="00535EF1" w:rsidP="00535EF1">
      <w:pPr>
        <w:pStyle w:val="Akapitzlist"/>
        <w:numPr>
          <w:ilvl w:val="0"/>
          <w:numId w:val="1"/>
        </w:numPr>
        <w:spacing w:after="0"/>
        <w:ind w:right="1385"/>
        <w:jc w:val="both"/>
        <w:rPr>
          <w:sz w:val="24"/>
          <w:szCs w:val="24"/>
        </w:rPr>
      </w:pPr>
      <w:r w:rsidRPr="00BB1A70">
        <w:rPr>
          <w:rFonts w:ascii="Times New Roman" w:hAnsi="Times New Roman"/>
          <w:sz w:val="24"/>
          <w:szCs w:val="24"/>
        </w:rPr>
        <w:lastRenderedPageBreak/>
        <w:t>Usługi stanowiące przedmiot zamówienia będą świadczone zgodnie z przepisami powszechnie obowiązującego prawa, w szczególności ustawy z dnia 23 listopada 2012 r. Prawo pocztowe (</w:t>
      </w:r>
      <w:r w:rsidRPr="00BB1A70">
        <w:rPr>
          <w:rFonts w:ascii="Times New Roman" w:hAnsi="Times New Roman"/>
          <w:bCs/>
          <w:sz w:val="24"/>
        </w:rPr>
        <w:t xml:space="preserve">Dz.U. z 2025 r. </w:t>
      </w:r>
      <w:r w:rsidRPr="00BB1A70">
        <w:rPr>
          <w:rFonts w:ascii="Times New Roman" w:hAnsi="Times New Roman"/>
          <w:sz w:val="24"/>
          <w:szCs w:val="24"/>
        </w:rPr>
        <w:t>, poz. 366 ze zm.) oraz aktów wykonawczych wydanych na jej podstawie.</w:t>
      </w:r>
    </w:p>
    <w:p w:rsidR="00535EF1" w:rsidRPr="00BB1A70" w:rsidRDefault="00535EF1" w:rsidP="00535EF1">
      <w:pPr>
        <w:pStyle w:val="Akapitzlist"/>
        <w:numPr>
          <w:ilvl w:val="0"/>
          <w:numId w:val="1"/>
        </w:numPr>
        <w:spacing w:after="0"/>
        <w:ind w:right="1385"/>
        <w:jc w:val="both"/>
        <w:rPr>
          <w:sz w:val="24"/>
          <w:szCs w:val="24"/>
        </w:rPr>
      </w:pPr>
      <w:r w:rsidRPr="00BB1A70">
        <w:rPr>
          <w:rFonts w:ascii="Times New Roman" w:hAnsi="Times New Roman"/>
          <w:sz w:val="24"/>
          <w:szCs w:val="24"/>
        </w:rPr>
        <w:t>Posiadamy niezbędny potencjał techniczny do wykonania zamówienia.</w:t>
      </w:r>
    </w:p>
    <w:p w:rsidR="00535EF1" w:rsidRPr="00BB1A70" w:rsidRDefault="00535EF1" w:rsidP="00535EF1">
      <w:pPr>
        <w:pStyle w:val="Akapitzlist"/>
        <w:numPr>
          <w:ilvl w:val="0"/>
          <w:numId w:val="1"/>
        </w:numPr>
        <w:spacing w:after="0"/>
        <w:ind w:right="1385"/>
        <w:jc w:val="both"/>
        <w:rPr>
          <w:sz w:val="24"/>
          <w:szCs w:val="24"/>
        </w:rPr>
      </w:pPr>
      <w:r w:rsidRPr="00BB1A70">
        <w:rPr>
          <w:rFonts w:ascii="Times New Roman" w:hAnsi="Times New Roman"/>
          <w:sz w:val="24"/>
          <w:szCs w:val="24"/>
        </w:rPr>
        <w:t>Uzyskaliśmy wszelkie niezbędne informacje do sporządzenia oferty.</w:t>
      </w:r>
    </w:p>
    <w:p w:rsidR="00535EF1" w:rsidRPr="00BB1A70" w:rsidRDefault="00535EF1" w:rsidP="00535EF1">
      <w:pPr>
        <w:pStyle w:val="Akapitzlist"/>
        <w:numPr>
          <w:ilvl w:val="0"/>
          <w:numId w:val="1"/>
        </w:numPr>
        <w:spacing w:after="0"/>
        <w:ind w:right="1385"/>
        <w:jc w:val="both"/>
        <w:rPr>
          <w:sz w:val="24"/>
          <w:szCs w:val="24"/>
        </w:rPr>
      </w:pPr>
      <w:r w:rsidRPr="00BB1A70">
        <w:rPr>
          <w:rFonts w:ascii="Times New Roman" w:hAnsi="Times New Roman"/>
          <w:sz w:val="24"/>
          <w:szCs w:val="24"/>
        </w:rPr>
        <w:t xml:space="preserve">Zapoznaliśmy się z zapytaniem </w:t>
      </w:r>
      <w:r w:rsidRPr="00125AAE">
        <w:rPr>
          <w:rFonts w:ascii="Times New Roman" w:hAnsi="Times New Roman"/>
          <w:sz w:val="24"/>
          <w:szCs w:val="24"/>
        </w:rPr>
        <w:t>cenowym</w:t>
      </w:r>
      <w:r w:rsidRPr="00BB1A70">
        <w:rPr>
          <w:rFonts w:ascii="Times New Roman" w:hAnsi="Times New Roman"/>
          <w:sz w:val="24"/>
          <w:szCs w:val="24"/>
        </w:rPr>
        <w:t>, formularzem ofertowym, warunkami umowy, opisem przedmiotu zamówienia oraz z klauzulą informacyjną RODO i nie wnosimy do ich treści zastrzeżeń oraz przyjmujemy warunki w nich zawarte.</w:t>
      </w:r>
    </w:p>
    <w:p w:rsidR="00535EF1" w:rsidRPr="00BB1A70" w:rsidRDefault="00535EF1" w:rsidP="00535EF1">
      <w:pPr>
        <w:pStyle w:val="Akapitzlist"/>
        <w:numPr>
          <w:ilvl w:val="0"/>
          <w:numId w:val="1"/>
        </w:numPr>
        <w:spacing w:after="0"/>
        <w:ind w:right="1385"/>
        <w:jc w:val="both"/>
        <w:rPr>
          <w:rFonts w:ascii="Times New Roman" w:hAnsi="Times New Roman"/>
          <w:sz w:val="24"/>
          <w:szCs w:val="24"/>
        </w:rPr>
      </w:pPr>
      <w:r w:rsidRPr="00BB1A70">
        <w:rPr>
          <w:rFonts w:ascii="Times New Roman" w:hAnsi="Times New Roman"/>
          <w:sz w:val="24"/>
          <w:szCs w:val="24"/>
        </w:rPr>
        <w:t xml:space="preserve">Nie będziemy dochodzili roszczeń w przypadku </w:t>
      </w:r>
      <w:r w:rsidRPr="00125AAE">
        <w:rPr>
          <w:rFonts w:ascii="Times New Roman" w:hAnsi="Times New Roman"/>
          <w:sz w:val="24"/>
          <w:szCs w:val="24"/>
        </w:rPr>
        <w:t>unieważnienia zapytania cenowego.</w:t>
      </w:r>
    </w:p>
    <w:p w:rsidR="00535EF1" w:rsidRDefault="00535EF1" w:rsidP="00535EF1">
      <w:pPr>
        <w:numPr>
          <w:ilvl w:val="0"/>
          <w:numId w:val="1"/>
        </w:numPr>
        <w:suppressAutoHyphens/>
        <w:spacing w:after="0" w:line="276" w:lineRule="auto"/>
        <w:ind w:right="1385"/>
        <w:jc w:val="both"/>
        <w:rPr>
          <w:rFonts w:ascii="Times New Roman" w:hAnsi="Times New Roman"/>
          <w:sz w:val="24"/>
          <w:szCs w:val="24"/>
        </w:rPr>
      </w:pPr>
      <w:r w:rsidRPr="00BB1A70">
        <w:rPr>
          <w:rFonts w:ascii="Times New Roman" w:hAnsi="Times New Roman"/>
          <w:sz w:val="24"/>
          <w:szCs w:val="24"/>
        </w:rPr>
        <w:t xml:space="preserve">Osoba do kontaktów ze strony Wykonawcy - ………………………………………… tel. kontaktowy………………., </w:t>
      </w:r>
    </w:p>
    <w:p w:rsidR="00535EF1" w:rsidRPr="00BB1A70" w:rsidRDefault="00535EF1" w:rsidP="00535EF1">
      <w:pPr>
        <w:spacing w:after="0"/>
        <w:ind w:left="720" w:right="1385"/>
        <w:jc w:val="both"/>
        <w:rPr>
          <w:rFonts w:ascii="Times New Roman" w:hAnsi="Times New Roman"/>
          <w:sz w:val="24"/>
          <w:szCs w:val="24"/>
        </w:rPr>
      </w:pPr>
      <w:r w:rsidRPr="00BB1A70">
        <w:rPr>
          <w:rFonts w:ascii="Times New Roman" w:hAnsi="Times New Roman"/>
          <w:sz w:val="24"/>
          <w:szCs w:val="24"/>
        </w:rPr>
        <w:t>e-mail: ………………………………………………...</w:t>
      </w:r>
    </w:p>
    <w:p w:rsidR="00535EF1" w:rsidRPr="000703EC" w:rsidRDefault="00535EF1" w:rsidP="00535EF1">
      <w:pPr>
        <w:spacing w:after="0"/>
        <w:rPr>
          <w:rFonts w:ascii="Times New Roman" w:hAnsi="Times New Roman"/>
          <w:b/>
          <w:color w:val="FF0000"/>
          <w:sz w:val="26"/>
          <w:szCs w:val="26"/>
        </w:rPr>
      </w:pPr>
    </w:p>
    <w:p w:rsidR="00535EF1" w:rsidRPr="00033920" w:rsidRDefault="00535EF1" w:rsidP="00535EF1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535EF1" w:rsidRPr="00033920" w:rsidRDefault="00535EF1" w:rsidP="00535EF1">
      <w:pPr>
        <w:spacing w:after="0"/>
        <w:ind w:left="11057"/>
      </w:pPr>
      <w:r w:rsidRPr="00033920">
        <w:rPr>
          <w:rFonts w:ascii="Times New Roman" w:hAnsi="Times New Roman"/>
          <w:b/>
          <w:sz w:val="24"/>
          <w:szCs w:val="24"/>
        </w:rPr>
        <w:t>……………………………</w:t>
      </w:r>
    </w:p>
    <w:p w:rsidR="00535EF1" w:rsidRPr="00033920" w:rsidRDefault="00535EF1" w:rsidP="00535EF1">
      <w:pPr>
        <w:spacing w:after="0"/>
        <w:ind w:left="11057"/>
        <w:rPr>
          <w:rFonts w:ascii="Times New Roman" w:hAnsi="Times New Roman"/>
          <w:sz w:val="24"/>
          <w:szCs w:val="24"/>
        </w:rPr>
      </w:pPr>
      <w:r w:rsidRPr="00033920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033920">
        <w:rPr>
          <w:rFonts w:ascii="Times New Roman" w:hAnsi="Times New Roman"/>
          <w:sz w:val="24"/>
          <w:szCs w:val="24"/>
        </w:rPr>
        <w:t>(data, podpis)</w:t>
      </w:r>
    </w:p>
    <w:p w:rsidR="00535EF1" w:rsidRPr="000703EC" w:rsidRDefault="00535EF1" w:rsidP="00535EF1">
      <w:pPr>
        <w:spacing w:after="0"/>
        <w:ind w:left="5664"/>
        <w:rPr>
          <w:rFonts w:ascii="Times New Roman" w:hAnsi="Times New Roman"/>
          <w:color w:val="FF0000"/>
          <w:sz w:val="24"/>
          <w:szCs w:val="24"/>
        </w:rPr>
      </w:pPr>
    </w:p>
    <w:p w:rsidR="00CF5DEE" w:rsidRDefault="00CF5DEE"/>
    <w:sectPr w:rsidR="00CF5DEE" w:rsidSect="00535EF1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8FD" w:rsidRDefault="00AC68FD" w:rsidP="00535EF1">
      <w:pPr>
        <w:spacing w:after="0" w:line="240" w:lineRule="auto"/>
      </w:pPr>
      <w:r>
        <w:separator/>
      </w:r>
    </w:p>
  </w:endnote>
  <w:endnote w:type="continuationSeparator" w:id="0">
    <w:p w:rsidR="00AC68FD" w:rsidRDefault="00AC68FD" w:rsidP="0053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8FD" w:rsidRDefault="00AC68FD" w:rsidP="00535EF1">
      <w:pPr>
        <w:spacing w:after="0" w:line="240" w:lineRule="auto"/>
      </w:pPr>
      <w:r>
        <w:separator/>
      </w:r>
    </w:p>
  </w:footnote>
  <w:footnote w:type="continuationSeparator" w:id="0">
    <w:p w:rsidR="00AC68FD" w:rsidRDefault="00AC68FD" w:rsidP="00535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pacing w:val="8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F1"/>
    <w:rsid w:val="001F70CD"/>
    <w:rsid w:val="002E7FF5"/>
    <w:rsid w:val="00535EF1"/>
    <w:rsid w:val="006E4B90"/>
    <w:rsid w:val="00AC68FD"/>
    <w:rsid w:val="00CF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0F4FC-B7FC-4E56-9DB5-ED8257DF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35EF1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1670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Różański Piotr</dc:creator>
  <cp:keywords/>
  <dc:description/>
  <cp:lastModifiedBy>Rutkowski Piotr</cp:lastModifiedBy>
  <cp:revision>2</cp:revision>
  <dcterms:created xsi:type="dcterms:W3CDTF">2026-03-05T10:17:00Z</dcterms:created>
  <dcterms:modified xsi:type="dcterms:W3CDTF">2026-03-05T10:17:00Z</dcterms:modified>
</cp:coreProperties>
</file>